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49D" w:rsidRDefault="003B349D" w:rsidP="006F09B8"/>
    <w:p w:rsidR="003B349D" w:rsidRPr="00065B96" w:rsidRDefault="003B349D" w:rsidP="006F09B8">
      <w:pPr>
        <w:jc w:val="center"/>
        <w:rPr>
          <w:b/>
          <w:bCs/>
          <w:color w:val="FF0000"/>
          <w:sz w:val="22"/>
          <w:szCs w:val="22"/>
        </w:rPr>
      </w:pPr>
    </w:p>
    <w:p w:rsidR="003B349D" w:rsidRDefault="003B349D" w:rsidP="006F09B8">
      <w:pPr>
        <w:rPr>
          <w:sz w:val="16"/>
          <w:szCs w:val="16"/>
        </w:rPr>
      </w:pPr>
      <w:r>
        <w:rPr>
          <w:sz w:val="16"/>
          <w:szCs w:val="16"/>
        </w:rPr>
        <w:t xml:space="preserve">       </w:t>
      </w:r>
    </w:p>
    <w:tbl>
      <w:tblPr>
        <w:tblW w:w="1404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458"/>
        <w:gridCol w:w="453"/>
        <w:gridCol w:w="3852"/>
        <w:gridCol w:w="2355"/>
        <w:gridCol w:w="1980"/>
        <w:gridCol w:w="1800"/>
        <w:gridCol w:w="2700"/>
      </w:tblGrid>
      <w:tr w:rsidR="003B349D">
        <w:trPr>
          <w:cantSplit/>
          <w:trHeight w:val="936"/>
        </w:trPr>
        <w:tc>
          <w:tcPr>
            <w:tcW w:w="442" w:type="dxa"/>
            <w:textDirection w:val="btLr"/>
          </w:tcPr>
          <w:p w:rsidR="003B349D" w:rsidRPr="0061373C" w:rsidRDefault="003B349D" w:rsidP="00072B26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61373C">
              <w:rPr>
                <w:b/>
                <w:bCs/>
                <w:sz w:val="20"/>
                <w:szCs w:val="20"/>
              </w:rPr>
              <w:t xml:space="preserve">     AY</w:t>
            </w:r>
          </w:p>
        </w:tc>
        <w:tc>
          <w:tcPr>
            <w:tcW w:w="458" w:type="dxa"/>
            <w:textDirection w:val="btLr"/>
          </w:tcPr>
          <w:p w:rsidR="003B349D" w:rsidRPr="0061373C" w:rsidRDefault="003B349D" w:rsidP="00072B26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61373C">
              <w:rPr>
                <w:b/>
                <w:bCs/>
                <w:sz w:val="20"/>
                <w:szCs w:val="20"/>
              </w:rPr>
              <w:t xml:space="preserve">   HAFTA</w:t>
            </w:r>
          </w:p>
          <w:p w:rsidR="003B349D" w:rsidRPr="0061373C" w:rsidRDefault="003B349D" w:rsidP="00072B26">
            <w:pPr>
              <w:ind w:left="113" w:right="113"/>
              <w:rPr>
                <w:b/>
                <w:sz w:val="20"/>
                <w:szCs w:val="20"/>
              </w:rPr>
            </w:pPr>
          </w:p>
          <w:p w:rsidR="003B349D" w:rsidRPr="0061373C" w:rsidRDefault="003B349D" w:rsidP="00072B26">
            <w:pPr>
              <w:ind w:left="113" w:right="113"/>
              <w:rPr>
                <w:b/>
                <w:sz w:val="20"/>
                <w:szCs w:val="20"/>
              </w:rPr>
            </w:pPr>
          </w:p>
          <w:p w:rsidR="003B349D" w:rsidRPr="0061373C" w:rsidRDefault="003B349D" w:rsidP="00072B26">
            <w:pPr>
              <w:ind w:left="113" w:right="113"/>
              <w:rPr>
                <w:b/>
                <w:sz w:val="20"/>
                <w:szCs w:val="20"/>
              </w:rPr>
            </w:pPr>
          </w:p>
          <w:p w:rsidR="003B349D" w:rsidRPr="0061373C" w:rsidRDefault="003B349D" w:rsidP="00072B26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53" w:type="dxa"/>
            <w:textDirection w:val="btLr"/>
          </w:tcPr>
          <w:p w:rsidR="003B349D" w:rsidRPr="0061373C" w:rsidRDefault="003B349D" w:rsidP="00072B26">
            <w:pPr>
              <w:ind w:left="113" w:right="113"/>
              <w:rPr>
                <w:b/>
                <w:bCs/>
                <w:sz w:val="20"/>
                <w:szCs w:val="20"/>
              </w:rPr>
            </w:pPr>
            <w:r w:rsidRPr="0061373C">
              <w:rPr>
                <w:b/>
                <w:bCs/>
                <w:sz w:val="20"/>
                <w:szCs w:val="20"/>
              </w:rPr>
              <w:t xml:space="preserve"> SAAT</w:t>
            </w:r>
          </w:p>
        </w:tc>
        <w:tc>
          <w:tcPr>
            <w:tcW w:w="3852" w:type="dxa"/>
          </w:tcPr>
          <w:p w:rsidR="003B349D" w:rsidRPr="0061373C" w:rsidRDefault="003B349D" w:rsidP="00072B26">
            <w:pPr>
              <w:rPr>
                <w:b/>
                <w:sz w:val="12"/>
                <w:szCs w:val="12"/>
              </w:rPr>
            </w:pPr>
          </w:p>
          <w:p w:rsidR="003B349D" w:rsidRPr="0061373C" w:rsidRDefault="003B349D" w:rsidP="00072B26">
            <w:pPr>
              <w:rPr>
                <w:b/>
                <w:bCs/>
                <w:sz w:val="20"/>
                <w:szCs w:val="20"/>
              </w:rPr>
            </w:pPr>
            <w:r w:rsidRPr="0061373C">
              <w:rPr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2355" w:type="dxa"/>
          </w:tcPr>
          <w:p w:rsidR="003B349D" w:rsidRPr="0061373C" w:rsidRDefault="003B349D" w:rsidP="00072B26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B349D" w:rsidRPr="0061373C" w:rsidRDefault="003B349D" w:rsidP="00072B26">
            <w:pPr>
              <w:jc w:val="center"/>
              <w:rPr>
                <w:b/>
                <w:bCs/>
                <w:sz w:val="20"/>
                <w:szCs w:val="20"/>
              </w:rPr>
            </w:pPr>
            <w:r w:rsidRPr="0061373C">
              <w:rPr>
                <w:b/>
                <w:bCs/>
                <w:sz w:val="20"/>
                <w:szCs w:val="20"/>
              </w:rPr>
              <w:t>ÖĞRENME-ÖĞRETME YÖNTEM VE TEKNİKLERİ</w:t>
            </w:r>
          </w:p>
        </w:tc>
        <w:tc>
          <w:tcPr>
            <w:tcW w:w="1980" w:type="dxa"/>
          </w:tcPr>
          <w:p w:rsidR="003B349D" w:rsidRPr="0061373C" w:rsidRDefault="003B349D" w:rsidP="00072B26">
            <w:pPr>
              <w:rPr>
                <w:b/>
                <w:bCs/>
                <w:sz w:val="20"/>
                <w:szCs w:val="20"/>
              </w:rPr>
            </w:pPr>
            <w:r w:rsidRPr="0061373C">
              <w:rPr>
                <w:b/>
                <w:bCs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1800" w:type="dxa"/>
          </w:tcPr>
          <w:p w:rsidR="003B349D" w:rsidRPr="0061373C" w:rsidRDefault="003B349D" w:rsidP="00072B26">
            <w:pPr>
              <w:rPr>
                <w:b/>
                <w:sz w:val="20"/>
                <w:szCs w:val="20"/>
              </w:rPr>
            </w:pPr>
            <w:r w:rsidRPr="0061373C">
              <w:rPr>
                <w:b/>
                <w:bCs/>
                <w:sz w:val="20"/>
                <w:szCs w:val="20"/>
              </w:rPr>
              <w:t>ÖLÇME-DEĞERLENDİRME</w:t>
            </w:r>
            <w:r w:rsidRPr="0061373C">
              <w:rPr>
                <w:b/>
                <w:sz w:val="20"/>
                <w:szCs w:val="20"/>
              </w:rPr>
              <w:t xml:space="preserve"> (kazanımlara ulaşma düzeyi)</w:t>
            </w:r>
          </w:p>
        </w:tc>
        <w:tc>
          <w:tcPr>
            <w:tcW w:w="2700" w:type="dxa"/>
          </w:tcPr>
          <w:p w:rsidR="003B349D" w:rsidRPr="0061373C" w:rsidRDefault="003B349D" w:rsidP="00072B26">
            <w:pPr>
              <w:rPr>
                <w:b/>
                <w:bCs/>
                <w:sz w:val="20"/>
                <w:szCs w:val="20"/>
              </w:rPr>
            </w:pPr>
            <w:r w:rsidRPr="0061373C">
              <w:rPr>
                <w:b/>
                <w:bCs/>
                <w:sz w:val="20"/>
                <w:szCs w:val="20"/>
              </w:rPr>
              <w:t>AÇIKLAMA</w:t>
            </w:r>
          </w:p>
        </w:tc>
      </w:tr>
      <w:tr w:rsidR="003B349D">
        <w:trPr>
          <w:cantSplit/>
          <w:trHeight w:val="1209"/>
        </w:trPr>
        <w:tc>
          <w:tcPr>
            <w:tcW w:w="442" w:type="dxa"/>
            <w:vMerge w:val="restart"/>
            <w:textDirection w:val="btLr"/>
          </w:tcPr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            </w:t>
            </w:r>
          </w:p>
          <w:p w:rsidR="003B349D" w:rsidRDefault="003B349D" w:rsidP="00072B26">
            <w:pPr>
              <w:ind w:left="113" w:right="113"/>
              <w:rPr>
                <w:b/>
                <w:bCs/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b/>
                <w:bCs/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extDirection w:val="btLr"/>
          </w:tcPr>
          <w:p w:rsidR="003B349D" w:rsidRDefault="003B349D" w:rsidP="00072B26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1.HAFTA</w:t>
            </w:r>
          </w:p>
        </w:tc>
        <w:tc>
          <w:tcPr>
            <w:tcW w:w="453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852" w:type="dxa"/>
          </w:tcPr>
          <w:p w:rsidR="003B349D" w:rsidRDefault="003B349D" w:rsidP="00072B26">
            <w:pPr>
              <w:tabs>
                <w:tab w:val="left" w:pos="71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A- 1.11. Fiziksel etkinliklerde kullanacağı kişisel malzemeler için çanta hazırlar.</w:t>
            </w:r>
          </w:p>
          <w:p w:rsidR="003B349D" w:rsidRDefault="003B349D" w:rsidP="00072B2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5" w:type="dxa"/>
          </w:tcPr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Sunuş yolu, </w:t>
            </w:r>
          </w:p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katılımla öğretim,</w:t>
            </w:r>
          </w:p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beyin fırtınası, tartışma yaklaşımı</w:t>
            </w: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Ders öğretmenleri seçtikleri kazanımlara ve etkinliklere göre araç-gereçleri okul şartlarına uygun olarak belirleyebilir.</w:t>
            </w: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</w:tcPr>
          <w:p w:rsidR="003B349D" w:rsidRDefault="003B349D" w:rsidP="00072B26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Ders öğretmenleri Beden eğitimi öğretim programında bulunan ilgili kazanımların ölçme-değerlendirme bölümünden yararlanabilir.</w:t>
            </w:r>
          </w:p>
        </w:tc>
        <w:tc>
          <w:tcPr>
            <w:tcW w:w="2700" w:type="dxa"/>
            <w:vMerge w:val="restart"/>
          </w:tcPr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Temel hareket becerilerinin aylara ve haftalara göre dağılımı yapılırken Beden eğitimi programında yer alan 1, 2 ve 3. çizelgelerden yararlanılarak yapılmalıdır. </w:t>
            </w:r>
          </w:p>
          <w:p w:rsidR="003B349D" w:rsidRDefault="003B349D" w:rsidP="00072B26">
            <w:pPr>
              <w:rPr>
                <w:sz w:val="20"/>
                <w:szCs w:val="20"/>
              </w:rPr>
            </w:pPr>
          </w:p>
          <w:p w:rsidR="003B349D" w:rsidRDefault="003B349D" w:rsidP="00072B26">
            <w:pPr>
              <w:rPr>
                <w:b/>
                <w:bCs/>
                <w:sz w:val="16"/>
                <w:szCs w:val="16"/>
              </w:rPr>
            </w:pPr>
            <w:r>
              <w:rPr>
                <w:sz w:val="20"/>
                <w:szCs w:val="20"/>
              </w:rPr>
              <w:t>Kazanımların sırasını ders öğretmeni; okul, çevre ve iklim şartlarına göre belirleyebilir.</w:t>
            </w:r>
          </w:p>
        </w:tc>
      </w:tr>
      <w:tr w:rsidR="003B349D">
        <w:trPr>
          <w:cantSplit/>
          <w:trHeight w:val="1134"/>
        </w:trPr>
        <w:tc>
          <w:tcPr>
            <w:tcW w:w="442" w:type="dxa"/>
            <w:vMerge/>
          </w:tcPr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extDirection w:val="btLr"/>
          </w:tcPr>
          <w:p w:rsidR="003B349D" w:rsidRDefault="003B349D" w:rsidP="00072B2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2.HAFTA</w:t>
            </w:r>
          </w:p>
          <w:p w:rsidR="003B349D" w:rsidRDefault="003B349D" w:rsidP="00072B26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53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852" w:type="dxa"/>
          </w:tcPr>
          <w:p w:rsidR="003B349D" w:rsidRDefault="003B349D" w:rsidP="00072B26">
            <w:pPr>
              <w:ind w:left="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A- 1.13. Okulundaki spor malzemelerinden, spor alanlarından ve spor etkinliklerinden yararlanır.</w:t>
            </w:r>
          </w:p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A- 1.16. Fiziksel etkinliklerde kurallara uyma ve yönergeleri takip etmeyi benimser.</w:t>
            </w:r>
          </w:p>
          <w:p w:rsidR="003B349D" w:rsidRDefault="003B349D" w:rsidP="00072B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55" w:type="dxa"/>
          </w:tcPr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Komutla öğretim, gösteri yoluyla, beyin fırtınası, tartışma yaklaşımı</w:t>
            </w:r>
          </w:p>
          <w:p w:rsidR="003B349D" w:rsidRDefault="003B349D" w:rsidP="00072B26">
            <w:pPr>
              <w:rPr>
                <w:sz w:val="20"/>
                <w:szCs w:val="20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vMerge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vMerge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</w:tr>
    </w:tbl>
    <w:p w:rsidR="00E1542C" w:rsidRPr="00E1542C" w:rsidRDefault="00E1542C" w:rsidP="00E1542C">
      <w:pPr>
        <w:rPr>
          <w:vanish/>
        </w:rPr>
      </w:pPr>
    </w:p>
    <w:tbl>
      <w:tblPr>
        <w:tblpPr w:leftFromText="141" w:rightFromText="141" w:vertAnchor="text" w:horzAnchor="margin" w:tblpY="1"/>
        <w:tblW w:w="14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458"/>
        <w:gridCol w:w="360"/>
        <w:gridCol w:w="4140"/>
        <w:gridCol w:w="2160"/>
        <w:gridCol w:w="1980"/>
        <w:gridCol w:w="1800"/>
        <w:gridCol w:w="2700"/>
      </w:tblGrid>
      <w:tr w:rsidR="0061373C" w:rsidTr="0061373C">
        <w:trPr>
          <w:cantSplit/>
          <w:trHeight w:val="1209"/>
        </w:trPr>
        <w:tc>
          <w:tcPr>
            <w:tcW w:w="442" w:type="dxa"/>
            <w:vMerge w:val="restart"/>
            <w:textDirection w:val="btLr"/>
          </w:tcPr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            </w:t>
            </w:r>
          </w:p>
          <w:p w:rsidR="0061373C" w:rsidRDefault="0061373C" w:rsidP="0061373C">
            <w:pPr>
              <w:ind w:left="113" w:right="113"/>
              <w:rPr>
                <w:b/>
                <w:bCs/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b/>
                <w:bCs/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extDirection w:val="btLr"/>
          </w:tcPr>
          <w:p w:rsidR="0061373C" w:rsidRDefault="0061373C" w:rsidP="0061373C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3.HAFTA</w:t>
            </w:r>
          </w:p>
        </w:tc>
        <w:tc>
          <w:tcPr>
            <w:tcW w:w="36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40" w:type="dxa"/>
          </w:tcPr>
          <w:p w:rsidR="0061373C" w:rsidRDefault="0061373C" w:rsidP="0061373C">
            <w:pPr>
              <w:ind w:left="45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A- 1.17. Fiziksel etkinliklerde araç-gereçleri ve etkinlik alanlarını paylaşır.</w:t>
            </w:r>
          </w:p>
          <w:p w:rsidR="0061373C" w:rsidRDefault="0061373C" w:rsidP="006137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A- 1.10. Fiziksel etkinliklerde ısınma ve soğuma hareketleri yapar.</w:t>
            </w:r>
          </w:p>
          <w:p w:rsidR="0061373C" w:rsidRDefault="0061373C" w:rsidP="0061373C">
            <w:pPr>
              <w:jc w:val="both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B- 1.3. Fiziksel etkinlik öncesi ve sonrasında beslenme ilkelerini doğru uygular. </w:t>
            </w:r>
          </w:p>
        </w:tc>
        <w:tc>
          <w:tcPr>
            <w:tcW w:w="2160" w:type="dxa"/>
          </w:tcPr>
          <w:p w:rsidR="0061373C" w:rsidRDefault="0061373C" w:rsidP="00613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Komutla öğretim,</w:t>
            </w:r>
          </w:p>
          <w:p w:rsidR="0061373C" w:rsidRDefault="0061373C" w:rsidP="00613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 yoluyla</w:t>
            </w:r>
          </w:p>
          <w:p w:rsidR="0061373C" w:rsidRDefault="0061373C" w:rsidP="00613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alıştırma ile öğretim, işbirliğine dayalı öğretim, kendini değerlendirme,</w:t>
            </w:r>
          </w:p>
          <w:p w:rsidR="0061373C" w:rsidRDefault="0061373C" w:rsidP="0061373C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örnek olay inceleme, tartışma yaklaşımı</w:t>
            </w: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Ders öğretmenleri seçtikleri kazanımlara ve etkinliklere göre araç-gereçleri okul şartlarına uygun olarak belirleyebilir.</w:t>
            </w: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61373C" w:rsidRDefault="0061373C" w:rsidP="0061373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00" w:type="dxa"/>
          </w:tcPr>
          <w:p w:rsidR="0061373C" w:rsidRDefault="0061373C" w:rsidP="00613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Temel hareket becerilerinin aylara ve haftalara göre dağılımı yapılırken Beden eğitimi programında yer alan 1, 2 ve 3. çizelgelerden yararlanılarak yapılmalıdır. </w:t>
            </w:r>
          </w:p>
          <w:p w:rsidR="0061373C" w:rsidRDefault="0061373C" w:rsidP="0061373C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1373C" w:rsidTr="0061373C">
        <w:trPr>
          <w:cantSplit/>
          <w:trHeight w:val="1134"/>
        </w:trPr>
        <w:tc>
          <w:tcPr>
            <w:tcW w:w="442" w:type="dxa"/>
            <w:vMerge/>
          </w:tcPr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extDirection w:val="btLr"/>
          </w:tcPr>
          <w:p w:rsidR="0061373C" w:rsidRDefault="0061373C" w:rsidP="0061373C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4.HAFTA</w:t>
            </w:r>
          </w:p>
          <w:p w:rsidR="0061373C" w:rsidRDefault="0061373C" w:rsidP="0061373C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40" w:type="dxa"/>
          </w:tcPr>
          <w:p w:rsidR="0061373C" w:rsidRDefault="0061373C" w:rsidP="00613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A- 1.6. Yer değiştirme, dengeleme ve nesne kontrolü gerektiren hareketleri farklı yön, hız ve kuvvetlerde yaparak gösterir. </w:t>
            </w:r>
          </w:p>
          <w:p w:rsidR="0061373C" w:rsidRDefault="0061373C" w:rsidP="00613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B- 1.1. Fiziksel etkinlik sonrasında kişisel bakımını ve temizliğini yapmaya gönüllü olur.</w:t>
            </w:r>
          </w:p>
          <w:p w:rsidR="0061373C" w:rsidRDefault="0061373C" w:rsidP="0061373C">
            <w:r>
              <w:t xml:space="preserve"> </w:t>
            </w:r>
          </w:p>
        </w:tc>
        <w:tc>
          <w:tcPr>
            <w:tcW w:w="2160" w:type="dxa"/>
          </w:tcPr>
          <w:p w:rsidR="0061373C" w:rsidRDefault="0061373C" w:rsidP="00613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Gösteri , alıştırma ile öğretim, buluş yolu, yönlendirilmiş buluşla öğretim, kendi kendine öğrenme, kendini değerlendirme</w:t>
            </w: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Ders öğretmenleri Beden eğitimi öğretim programında bulunan ilgili kazanımların ölçme-değerlendirme bölümünden yararlanabilir.</w:t>
            </w:r>
          </w:p>
        </w:tc>
        <w:tc>
          <w:tcPr>
            <w:tcW w:w="270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</w:p>
        </w:tc>
      </w:tr>
      <w:tr w:rsidR="0061373C" w:rsidTr="0061373C">
        <w:trPr>
          <w:cantSplit/>
          <w:trHeight w:val="1398"/>
        </w:trPr>
        <w:tc>
          <w:tcPr>
            <w:tcW w:w="442" w:type="dxa"/>
            <w:vMerge/>
          </w:tcPr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extDirection w:val="btLr"/>
          </w:tcPr>
          <w:p w:rsidR="0061373C" w:rsidRDefault="0061373C" w:rsidP="0061373C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5.HAFTA</w:t>
            </w:r>
          </w:p>
        </w:tc>
        <w:tc>
          <w:tcPr>
            <w:tcW w:w="360" w:type="dxa"/>
          </w:tcPr>
          <w:p w:rsidR="0061373C" w:rsidRDefault="0061373C" w:rsidP="0061373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40" w:type="dxa"/>
          </w:tcPr>
          <w:p w:rsidR="0061373C" w:rsidRDefault="0061373C" w:rsidP="00613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A- 1.16. Fiziksel etkinliklerde kurallara uyma ve yönergeleri takip etmeyi benimser.</w:t>
            </w:r>
          </w:p>
          <w:p w:rsidR="0061373C" w:rsidRPr="0061373C" w:rsidRDefault="0061373C" w:rsidP="0061373C">
            <w:pPr>
              <w:pStyle w:val="GvdeMetni"/>
              <w:jc w:val="left"/>
              <w:rPr>
                <w:b w:val="0"/>
                <w:sz w:val="20"/>
                <w:szCs w:val="20"/>
              </w:rPr>
            </w:pPr>
            <w:r w:rsidRPr="0061373C">
              <w:rPr>
                <w:b w:val="0"/>
                <w:sz w:val="20"/>
                <w:szCs w:val="20"/>
              </w:rPr>
              <w:t>A- 1.1. Hareket ederken vücut ve alan farkındalığı geliştirir.</w:t>
            </w:r>
          </w:p>
          <w:p w:rsidR="0061373C" w:rsidRDefault="0061373C" w:rsidP="006137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61373C" w:rsidRDefault="0061373C" w:rsidP="00613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Nitelik sıralama, tartışma yaklaşımı</w:t>
            </w:r>
          </w:p>
          <w:p w:rsidR="0061373C" w:rsidRDefault="0061373C" w:rsidP="00613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katılımla öğretim, bireysel çalışma</w:t>
            </w:r>
          </w:p>
        </w:tc>
        <w:tc>
          <w:tcPr>
            <w:tcW w:w="198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</w:p>
        </w:tc>
      </w:tr>
      <w:tr w:rsidR="0061373C" w:rsidTr="0061373C">
        <w:trPr>
          <w:cantSplit/>
          <w:trHeight w:val="1134"/>
        </w:trPr>
        <w:tc>
          <w:tcPr>
            <w:tcW w:w="442" w:type="dxa"/>
            <w:vMerge/>
          </w:tcPr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extDirection w:val="btLr"/>
          </w:tcPr>
          <w:p w:rsidR="0061373C" w:rsidRDefault="0061373C" w:rsidP="0061373C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6.HAFTA</w:t>
            </w:r>
          </w:p>
        </w:tc>
        <w:tc>
          <w:tcPr>
            <w:tcW w:w="360" w:type="dxa"/>
          </w:tcPr>
          <w:p w:rsidR="0061373C" w:rsidRDefault="0061373C" w:rsidP="0061373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40" w:type="dxa"/>
          </w:tcPr>
          <w:p w:rsidR="0061373C" w:rsidRDefault="0061373C" w:rsidP="0061373C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A- 1.2. “Adım al sek” ve “koşarak sıçrama” gibi karmaşık yer değiştirme hareketlerini yapar.</w:t>
            </w:r>
          </w:p>
          <w:p w:rsidR="0061373C" w:rsidRDefault="0061373C" w:rsidP="0061373C">
            <w:pPr>
              <w:rPr>
                <w:sz w:val="20"/>
                <w:szCs w:val="20"/>
              </w:rPr>
            </w:pPr>
          </w:p>
          <w:p w:rsidR="0061373C" w:rsidRDefault="0061373C" w:rsidP="00613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B- 2.2. Atatürk’ün, spora ve sporculara verdiği önemi bilir.</w:t>
            </w:r>
          </w:p>
          <w:p w:rsidR="0061373C" w:rsidRDefault="0061373C" w:rsidP="006137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61373C" w:rsidRDefault="0061373C" w:rsidP="00613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Alıştırma ile öğretim, işbirliğine dayalı öğretim, kendini değerlendirme,</w:t>
            </w:r>
          </w:p>
          <w:p w:rsidR="0061373C" w:rsidRDefault="0061373C" w:rsidP="00613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tartışma yaklaşımı, problem çözme</w:t>
            </w:r>
          </w:p>
        </w:tc>
        <w:tc>
          <w:tcPr>
            <w:tcW w:w="198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</w:p>
        </w:tc>
      </w:tr>
    </w:tbl>
    <w:p w:rsidR="003B349D" w:rsidRDefault="003B349D" w:rsidP="006F09B8"/>
    <w:p w:rsidR="003B349D" w:rsidRDefault="003B349D" w:rsidP="006F09B8"/>
    <w:p w:rsidR="003B349D" w:rsidRDefault="003B349D" w:rsidP="006F09B8"/>
    <w:p w:rsidR="003B349D" w:rsidRDefault="003B349D" w:rsidP="006F09B8"/>
    <w:tbl>
      <w:tblPr>
        <w:tblW w:w="14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"/>
        <w:gridCol w:w="458"/>
        <w:gridCol w:w="540"/>
        <w:gridCol w:w="3912"/>
        <w:gridCol w:w="2268"/>
        <w:gridCol w:w="1843"/>
        <w:gridCol w:w="1843"/>
        <w:gridCol w:w="2791"/>
      </w:tblGrid>
      <w:tr w:rsidR="003B349D" w:rsidTr="0061373C">
        <w:trPr>
          <w:cantSplit/>
          <w:trHeight w:val="1173"/>
        </w:trPr>
        <w:tc>
          <w:tcPr>
            <w:tcW w:w="442" w:type="dxa"/>
            <w:vMerge w:val="restart"/>
            <w:textDirection w:val="btLr"/>
          </w:tcPr>
          <w:p w:rsidR="003B349D" w:rsidRPr="00A639A1" w:rsidRDefault="003B349D" w:rsidP="00072B26">
            <w:pPr>
              <w:ind w:left="113" w:right="113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                         </w:t>
            </w: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            </w:t>
            </w:r>
          </w:p>
          <w:p w:rsidR="003B349D" w:rsidRDefault="003B349D" w:rsidP="00072B26">
            <w:pPr>
              <w:ind w:left="113" w:right="113"/>
              <w:rPr>
                <w:b/>
                <w:bCs/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b/>
                <w:bCs/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extDirection w:val="btLr"/>
          </w:tcPr>
          <w:p w:rsidR="003B349D" w:rsidRDefault="003B349D" w:rsidP="00072B26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7.HAFTA</w:t>
            </w:r>
          </w:p>
        </w:tc>
        <w:tc>
          <w:tcPr>
            <w:tcW w:w="54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911" w:type="dxa"/>
          </w:tcPr>
          <w:p w:rsidR="003B349D" w:rsidRPr="0061373C" w:rsidRDefault="003B349D" w:rsidP="0061373C">
            <w:pPr>
              <w:pStyle w:val="GvdeMetni"/>
              <w:jc w:val="left"/>
              <w:rPr>
                <w:b w:val="0"/>
                <w:sz w:val="20"/>
                <w:szCs w:val="20"/>
              </w:rPr>
            </w:pPr>
            <w:r w:rsidRPr="0061373C">
              <w:rPr>
                <w:b w:val="0"/>
                <w:sz w:val="20"/>
                <w:szCs w:val="20"/>
              </w:rPr>
              <w:t>A- 1.1. Hareket ederken vücut ve alan farkındalığı geliştirir.</w:t>
            </w:r>
          </w:p>
          <w:p w:rsidR="003B349D" w:rsidRDefault="003B349D" w:rsidP="00072B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B- 1.3. Fiziksel etkinlik öncesi ve sonrasında beslenme ilkelerini doğru uygular.</w:t>
            </w:r>
          </w:p>
          <w:p w:rsidR="003B349D" w:rsidRDefault="003B349D" w:rsidP="00072B26">
            <w:pPr>
              <w:ind w:left="45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Alıştırma ile öğretim, işbirliğine dayalı öğretim, buluş yolu, yönlendirilmiş buluşla öğretim</w:t>
            </w:r>
          </w:p>
        </w:tc>
        <w:tc>
          <w:tcPr>
            <w:tcW w:w="1843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Ders öğretmenleri seçtikleri kazanımlara ve etkinliklere göre araç-gereçleri okul şartlarına uygun olarak belirleyebilir.</w:t>
            </w: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3B349D" w:rsidRDefault="003B349D" w:rsidP="00072B26">
            <w:pPr>
              <w:rPr>
                <w:b/>
                <w:bCs/>
                <w:sz w:val="16"/>
                <w:szCs w:val="16"/>
              </w:rPr>
            </w:pPr>
            <w:r>
              <w:rPr>
                <w:sz w:val="20"/>
                <w:szCs w:val="20"/>
              </w:rPr>
              <w:t>Ders öğretmenleri Beden eğitimi öğretim programında bulunan ilgili kazanımların ölçme-değerlendirme bölümünden yararlanabilir.</w:t>
            </w:r>
          </w:p>
        </w:tc>
        <w:tc>
          <w:tcPr>
            <w:tcW w:w="2791" w:type="dxa"/>
          </w:tcPr>
          <w:p w:rsidR="003B349D" w:rsidRDefault="003B349D" w:rsidP="00072B26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B349D" w:rsidTr="0061373C">
        <w:trPr>
          <w:cantSplit/>
          <w:trHeight w:val="1134"/>
        </w:trPr>
        <w:tc>
          <w:tcPr>
            <w:tcW w:w="442" w:type="dxa"/>
            <w:vMerge/>
          </w:tcPr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extDirection w:val="btLr"/>
          </w:tcPr>
          <w:p w:rsidR="003B349D" w:rsidRDefault="003B349D" w:rsidP="00072B2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8.HAFTA</w:t>
            </w:r>
          </w:p>
          <w:p w:rsidR="003B349D" w:rsidRDefault="003B349D" w:rsidP="00072B26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911" w:type="dxa"/>
          </w:tcPr>
          <w:p w:rsidR="003B349D" w:rsidRDefault="003B349D" w:rsidP="00072B26">
            <w:pPr>
              <w:ind w:left="45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A- 1.6. Yer değiştirme, dengeleme ve nesne kontrolü gerektiren hareketleri farklı yön, hız ve kuvvetlerde yaparak gösterir. </w:t>
            </w:r>
          </w:p>
          <w:p w:rsidR="003B349D" w:rsidRDefault="003B349D" w:rsidP="00072B26">
            <w:pPr>
              <w:ind w:left="45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A- 1.17. Fiziksel etkinliklerde araç-gereçleri ve etkinlik alanlarını paylaşır.</w:t>
            </w:r>
          </w:p>
          <w:p w:rsidR="003B349D" w:rsidRDefault="003B349D" w:rsidP="00072B26">
            <w:pPr>
              <w:pStyle w:val="GvdeMetni"/>
              <w:jc w:val="both"/>
            </w:pPr>
          </w:p>
        </w:tc>
        <w:tc>
          <w:tcPr>
            <w:tcW w:w="2268" w:type="dxa"/>
          </w:tcPr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Takrir, alıştırma ile öğretim, buluş yolu,</w:t>
            </w:r>
          </w:p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tartışma,</w:t>
            </w:r>
          </w:p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araştırma, inceleme yolu, grup tartışması</w:t>
            </w: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2791" w:type="dxa"/>
          </w:tcPr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Temel hareket becerilerinin aylara ve haftalara göre dağılımı yapılırken Beden eğitimi programında yer alan 1, 2 ve 3. çizelgelerden yararlanılarak yapılmalıdır. </w:t>
            </w: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</w:tc>
      </w:tr>
      <w:tr w:rsidR="003B349D" w:rsidTr="0061373C">
        <w:trPr>
          <w:cantSplit/>
          <w:trHeight w:val="1134"/>
        </w:trPr>
        <w:tc>
          <w:tcPr>
            <w:tcW w:w="442" w:type="dxa"/>
            <w:vMerge/>
          </w:tcPr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extDirection w:val="btLr"/>
          </w:tcPr>
          <w:p w:rsidR="003B349D" w:rsidRDefault="003B349D" w:rsidP="00072B26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9.HAFTA</w:t>
            </w:r>
          </w:p>
        </w:tc>
        <w:tc>
          <w:tcPr>
            <w:tcW w:w="540" w:type="dxa"/>
          </w:tcPr>
          <w:p w:rsidR="003B349D" w:rsidRDefault="003B349D" w:rsidP="00072B2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911" w:type="dxa"/>
          </w:tcPr>
          <w:p w:rsidR="003B349D" w:rsidRDefault="003B349D" w:rsidP="00072B26">
            <w:pPr>
              <w:ind w:left="45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A- 1.6. Yer değiştirme, dengeleme ve nesne kontrolü gerektiren hareketleri farklı yön, hız ve kuvvetlerde yaparak gösterir. </w:t>
            </w:r>
          </w:p>
          <w:p w:rsidR="003B349D" w:rsidRDefault="003B349D" w:rsidP="00072B26">
            <w:pPr>
              <w:ind w:left="4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A- 1.1. Hareket ederken vücut ve alan farkındalığı geliştirir.</w:t>
            </w:r>
          </w:p>
        </w:tc>
        <w:tc>
          <w:tcPr>
            <w:tcW w:w="2268" w:type="dxa"/>
          </w:tcPr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Alıştırma ile öğretim, işbirliğine dayalı öğretim, kendini değerlendirme</w:t>
            </w: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2791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</w:tr>
      <w:tr w:rsidR="003B349D" w:rsidTr="0061373C">
        <w:trPr>
          <w:cantSplit/>
          <w:trHeight w:val="1134"/>
        </w:trPr>
        <w:tc>
          <w:tcPr>
            <w:tcW w:w="442" w:type="dxa"/>
            <w:vMerge/>
          </w:tcPr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extDirection w:val="btLr"/>
          </w:tcPr>
          <w:p w:rsidR="003B349D" w:rsidRDefault="003B349D" w:rsidP="00072B26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10.HAFTA</w:t>
            </w:r>
          </w:p>
        </w:tc>
        <w:tc>
          <w:tcPr>
            <w:tcW w:w="540" w:type="dxa"/>
          </w:tcPr>
          <w:p w:rsidR="003B349D" w:rsidRDefault="003B349D" w:rsidP="00072B2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911" w:type="dxa"/>
          </w:tcPr>
          <w:p w:rsidR="003B349D" w:rsidRDefault="003B349D" w:rsidP="00072B26">
            <w:pPr>
              <w:ind w:left="45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A- 1. 3. Bireysel ve eşli olarak dengeleme hareketlerini hız ve kuvvet ayarlaması yaparak gösterir. </w:t>
            </w:r>
          </w:p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A- 1.12. Fiziksel etkinlik sırasında vücudunda meydana gelen değişikliklerin nedenlerini kavrar. </w:t>
            </w:r>
          </w:p>
        </w:tc>
        <w:tc>
          <w:tcPr>
            <w:tcW w:w="2268" w:type="dxa"/>
          </w:tcPr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Buluş yolu, kendini değerlendirme,</w:t>
            </w:r>
          </w:p>
          <w:p w:rsidR="003B349D" w:rsidRDefault="003B349D" w:rsidP="00072B26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tartışma yaklaşımı</w:t>
            </w:r>
          </w:p>
        </w:tc>
        <w:tc>
          <w:tcPr>
            <w:tcW w:w="1843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2791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</w:tr>
      <w:tr w:rsidR="003B349D" w:rsidTr="0061373C">
        <w:trPr>
          <w:cantSplit/>
          <w:trHeight w:val="1134"/>
        </w:trPr>
        <w:tc>
          <w:tcPr>
            <w:tcW w:w="442" w:type="dxa"/>
            <w:vMerge/>
          </w:tcPr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extDirection w:val="btLr"/>
          </w:tcPr>
          <w:p w:rsidR="003B349D" w:rsidRDefault="003B349D" w:rsidP="00072B26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11.HAFTA</w:t>
            </w:r>
          </w:p>
        </w:tc>
        <w:tc>
          <w:tcPr>
            <w:tcW w:w="540" w:type="dxa"/>
          </w:tcPr>
          <w:p w:rsidR="003B349D" w:rsidRDefault="003B349D" w:rsidP="00072B2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911" w:type="dxa"/>
          </w:tcPr>
          <w:p w:rsidR="003B349D" w:rsidRDefault="003B349D" w:rsidP="00072B26">
            <w:pPr>
              <w:ind w:left="4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A- 1.9. Yer değiştirme, dengeleme ve nesne kontrolü gerektiren hareketlerle ilgili ilke ve kuralları bilir.</w:t>
            </w:r>
          </w:p>
          <w:p w:rsidR="003B349D" w:rsidRDefault="003B349D" w:rsidP="00072B26">
            <w:pPr>
              <w:ind w:left="45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Bireysel çalışma,</w:t>
            </w:r>
          </w:p>
          <w:p w:rsidR="003B349D" w:rsidRDefault="003B349D" w:rsidP="00072B26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katılımla öğretim, kendini değerlendirme</w:t>
            </w:r>
          </w:p>
        </w:tc>
        <w:tc>
          <w:tcPr>
            <w:tcW w:w="1843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2791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</w:tr>
      <w:tr w:rsidR="0061373C" w:rsidTr="0061373C">
        <w:trPr>
          <w:cantSplit/>
          <w:trHeight w:val="1134"/>
        </w:trPr>
        <w:tc>
          <w:tcPr>
            <w:tcW w:w="442" w:type="dxa"/>
            <w:vMerge/>
          </w:tcPr>
          <w:p w:rsidR="0061373C" w:rsidRPr="00A639A1" w:rsidRDefault="0061373C" w:rsidP="004B1D58">
            <w:pPr>
              <w:ind w:left="113" w:right="113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                   ARALIK --- OCAK  : 09.12.2013  ----  03.01.2014</w:t>
            </w:r>
          </w:p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</w:p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4B1D58">
            <w:pPr>
              <w:ind w:left="113" w:right="113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            </w:t>
            </w:r>
          </w:p>
          <w:p w:rsidR="0061373C" w:rsidRDefault="0061373C" w:rsidP="004B1D58">
            <w:pPr>
              <w:ind w:left="113" w:right="113"/>
              <w:rPr>
                <w:b/>
                <w:bCs/>
                <w:sz w:val="16"/>
                <w:szCs w:val="16"/>
              </w:rPr>
            </w:pPr>
          </w:p>
          <w:p w:rsidR="0061373C" w:rsidRDefault="0061373C" w:rsidP="004B1D58">
            <w:pPr>
              <w:ind w:left="113" w:right="113"/>
              <w:rPr>
                <w:b/>
                <w:bCs/>
                <w:sz w:val="16"/>
                <w:szCs w:val="16"/>
              </w:rPr>
            </w:pPr>
          </w:p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373C" w:rsidRDefault="0061373C" w:rsidP="0061373C">
            <w:pPr>
              <w:ind w:left="113" w:right="113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12.HAFTA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3C" w:rsidRPr="0061373C" w:rsidRDefault="0061373C" w:rsidP="0061373C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</w:p>
          <w:p w:rsidR="0061373C" w:rsidRPr="0061373C" w:rsidRDefault="0061373C" w:rsidP="0061373C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</w:p>
          <w:p w:rsidR="0061373C" w:rsidRPr="0061373C" w:rsidRDefault="0061373C" w:rsidP="0061373C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</w:p>
          <w:p w:rsidR="0061373C" w:rsidRPr="0061373C" w:rsidRDefault="0061373C" w:rsidP="0061373C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</w:p>
          <w:p w:rsidR="0061373C" w:rsidRPr="0061373C" w:rsidRDefault="0061373C" w:rsidP="0061373C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</w:p>
          <w:p w:rsidR="0061373C" w:rsidRPr="0061373C" w:rsidRDefault="0061373C" w:rsidP="0061373C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</w:p>
          <w:p w:rsidR="0061373C" w:rsidRPr="0061373C" w:rsidRDefault="0061373C" w:rsidP="0061373C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</w:p>
          <w:p w:rsidR="0061373C" w:rsidRPr="0061373C" w:rsidRDefault="0061373C" w:rsidP="0061373C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3C" w:rsidRDefault="0061373C" w:rsidP="0061373C">
            <w:pPr>
              <w:rPr>
                <w:sz w:val="16"/>
                <w:szCs w:val="16"/>
              </w:rPr>
            </w:pPr>
            <w:r w:rsidRPr="0061373C">
              <w:rPr>
                <w:sz w:val="16"/>
                <w:szCs w:val="16"/>
              </w:rPr>
              <w:t xml:space="preserve">A- 1.12. Fiziksel etkinlik sırasında vücudunda meydana gelen değişikliklerin nedenlerini kavrar. </w:t>
            </w:r>
          </w:p>
          <w:p w:rsidR="0061373C" w:rsidRPr="0061373C" w:rsidRDefault="0061373C" w:rsidP="0061373C">
            <w:pPr>
              <w:rPr>
                <w:sz w:val="16"/>
                <w:szCs w:val="16"/>
              </w:rPr>
            </w:pPr>
            <w:r w:rsidRPr="0061373C">
              <w:rPr>
                <w:sz w:val="16"/>
                <w:szCs w:val="16"/>
              </w:rPr>
              <w:t>A- 1.2. “Adım al sek” ve “koşarak sıçrama” gibi karmaşık yer değiştirme hareketlerini yapar.    A- 1.8. Vücut ve alan farkındalığı, yer değiştirme, dengeleme ve nesne kontrolü gerektiren hareketlerle ilgili kavramları bilir.</w:t>
            </w:r>
          </w:p>
          <w:p w:rsidR="0061373C" w:rsidRDefault="0061373C" w:rsidP="004B1D58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3C" w:rsidRPr="0061373C" w:rsidRDefault="0061373C" w:rsidP="0061373C">
            <w:pPr>
              <w:pStyle w:val="GvdeMetni"/>
              <w:rPr>
                <w:b w:val="0"/>
                <w:sz w:val="20"/>
                <w:szCs w:val="20"/>
              </w:rPr>
            </w:pPr>
            <w:r w:rsidRPr="0061373C">
              <w:rPr>
                <w:b w:val="0"/>
                <w:sz w:val="20"/>
                <w:szCs w:val="20"/>
              </w:rPr>
              <w:t>Alıştırma ile öğretim, işbirliğine dayalı öğretim, buluş yolu,</w:t>
            </w:r>
          </w:p>
          <w:p w:rsidR="0061373C" w:rsidRPr="0061373C" w:rsidRDefault="0061373C" w:rsidP="0061373C">
            <w:pPr>
              <w:pStyle w:val="GvdeMetni"/>
              <w:rPr>
                <w:b w:val="0"/>
                <w:sz w:val="20"/>
                <w:szCs w:val="20"/>
              </w:rPr>
            </w:pPr>
            <w:r w:rsidRPr="0061373C">
              <w:rPr>
                <w:b w:val="0"/>
                <w:sz w:val="20"/>
                <w:szCs w:val="20"/>
              </w:rPr>
              <w:t>problem çözme, drama</w:t>
            </w:r>
          </w:p>
          <w:p w:rsidR="0061373C" w:rsidRPr="0061373C" w:rsidRDefault="0061373C" w:rsidP="0061373C">
            <w:pPr>
              <w:pStyle w:val="GvdeMetni"/>
              <w:rPr>
                <w:b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3C" w:rsidRPr="0061373C" w:rsidRDefault="0061373C" w:rsidP="004B1D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Ders öğretmenleri seçtikleri kazanımlara ve etkinliklere göre araç-gereçleri okul şartlarına uygun olarak belirleyebilir.</w:t>
            </w:r>
          </w:p>
          <w:p w:rsidR="0061373C" w:rsidRPr="0061373C" w:rsidRDefault="0061373C" w:rsidP="004B1D58">
            <w:pPr>
              <w:rPr>
                <w:sz w:val="20"/>
                <w:szCs w:val="20"/>
              </w:rPr>
            </w:pPr>
          </w:p>
          <w:p w:rsidR="0061373C" w:rsidRPr="0061373C" w:rsidRDefault="0061373C" w:rsidP="004B1D58">
            <w:pPr>
              <w:rPr>
                <w:sz w:val="20"/>
                <w:szCs w:val="20"/>
              </w:rPr>
            </w:pPr>
          </w:p>
          <w:p w:rsidR="0061373C" w:rsidRPr="0061373C" w:rsidRDefault="0061373C" w:rsidP="004B1D58">
            <w:pPr>
              <w:rPr>
                <w:sz w:val="20"/>
                <w:szCs w:val="20"/>
              </w:rPr>
            </w:pPr>
          </w:p>
          <w:p w:rsidR="0061373C" w:rsidRPr="0061373C" w:rsidRDefault="0061373C" w:rsidP="004B1D58">
            <w:pPr>
              <w:rPr>
                <w:sz w:val="20"/>
                <w:szCs w:val="20"/>
              </w:rPr>
            </w:pPr>
          </w:p>
          <w:p w:rsidR="0061373C" w:rsidRPr="0061373C" w:rsidRDefault="0061373C" w:rsidP="004B1D5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3C" w:rsidRPr="0061373C" w:rsidRDefault="0061373C" w:rsidP="004B1D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Ders öğretmenleri Beden eğitimi öğretim programında bulunan ilgili kazanımların ölçme-değerlendirme bölümünden yararlanabilir.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3C" w:rsidRPr="0061373C" w:rsidRDefault="0061373C" w:rsidP="004B1D58">
            <w:pPr>
              <w:rPr>
                <w:sz w:val="20"/>
                <w:szCs w:val="20"/>
              </w:rPr>
            </w:pPr>
          </w:p>
        </w:tc>
      </w:tr>
      <w:tr w:rsidR="0061373C" w:rsidTr="0061373C">
        <w:trPr>
          <w:cantSplit/>
          <w:trHeight w:val="1134"/>
        </w:trPr>
        <w:tc>
          <w:tcPr>
            <w:tcW w:w="442" w:type="dxa"/>
            <w:vMerge/>
          </w:tcPr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373C" w:rsidRPr="0061373C" w:rsidRDefault="0061373C" w:rsidP="0061373C">
            <w:pPr>
              <w:ind w:left="113" w:right="113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13.HAFTA</w:t>
            </w:r>
          </w:p>
          <w:p w:rsidR="0061373C" w:rsidRPr="0061373C" w:rsidRDefault="0061373C" w:rsidP="0061373C">
            <w:pPr>
              <w:ind w:left="113" w:right="113"/>
              <w:rPr>
                <w:b/>
                <w:bCs/>
                <w:sz w:val="16"/>
                <w:szCs w:val="16"/>
              </w:rPr>
            </w:pPr>
          </w:p>
          <w:p w:rsidR="0061373C" w:rsidRPr="0061373C" w:rsidRDefault="0061373C" w:rsidP="0061373C">
            <w:pPr>
              <w:ind w:left="113" w:right="11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3C" w:rsidRPr="0061373C" w:rsidRDefault="0061373C" w:rsidP="0061373C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</w:p>
          <w:p w:rsidR="0061373C" w:rsidRPr="0061373C" w:rsidRDefault="0061373C" w:rsidP="0061373C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</w:p>
          <w:p w:rsidR="0061373C" w:rsidRPr="0061373C" w:rsidRDefault="0061373C" w:rsidP="0061373C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</w:p>
          <w:p w:rsidR="0061373C" w:rsidRPr="0061373C" w:rsidRDefault="0061373C" w:rsidP="0061373C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</w:p>
          <w:p w:rsidR="0061373C" w:rsidRPr="0061373C" w:rsidRDefault="0061373C" w:rsidP="0061373C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3C" w:rsidRPr="0061373C" w:rsidRDefault="0061373C" w:rsidP="004B1D58">
            <w:pPr>
              <w:rPr>
                <w:sz w:val="16"/>
                <w:szCs w:val="16"/>
              </w:rPr>
            </w:pPr>
            <w:r w:rsidRPr="0061373C">
              <w:rPr>
                <w:sz w:val="16"/>
                <w:szCs w:val="16"/>
              </w:rPr>
              <w:t>A- 1.2. “Adım al sek” ve “koşarak sıçrama” gibi karmaşık yer değiştirme hareketlerini yapar.</w:t>
            </w:r>
          </w:p>
          <w:p w:rsidR="0061373C" w:rsidRPr="0061373C" w:rsidRDefault="0061373C" w:rsidP="004B1D58">
            <w:pPr>
              <w:rPr>
                <w:sz w:val="16"/>
                <w:szCs w:val="16"/>
              </w:rPr>
            </w:pPr>
            <w:r w:rsidRPr="0061373C">
              <w:rPr>
                <w:sz w:val="16"/>
                <w:szCs w:val="16"/>
              </w:rPr>
              <w:t>A- 1.24. Farklı fiziksel etkinlikleri yaparken kendine güven duyar.</w:t>
            </w:r>
          </w:p>
          <w:p w:rsidR="0061373C" w:rsidRPr="0061373C" w:rsidRDefault="0061373C" w:rsidP="004B1D58">
            <w:pPr>
              <w:rPr>
                <w:sz w:val="16"/>
                <w:szCs w:val="16"/>
              </w:rPr>
            </w:pPr>
            <w:r w:rsidRPr="0061373C">
              <w:rPr>
                <w:sz w:val="16"/>
                <w:szCs w:val="16"/>
              </w:rPr>
              <w:t xml:space="preserve">B- 1.5. Temel ilk yardım ilkelerini fark eder. </w:t>
            </w:r>
          </w:p>
          <w:p w:rsidR="0061373C" w:rsidRPr="0061373C" w:rsidRDefault="0061373C" w:rsidP="0061373C">
            <w:pPr>
              <w:rPr>
                <w:sz w:val="16"/>
                <w:szCs w:val="16"/>
              </w:rPr>
            </w:pPr>
            <w:r w:rsidRPr="0061373C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3C" w:rsidRPr="0061373C" w:rsidRDefault="0061373C" w:rsidP="0061373C">
            <w:pPr>
              <w:pStyle w:val="GvdeMetni"/>
              <w:rPr>
                <w:b w:val="0"/>
                <w:sz w:val="20"/>
                <w:szCs w:val="20"/>
              </w:rPr>
            </w:pPr>
            <w:r w:rsidRPr="0061373C">
              <w:rPr>
                <w:b w:val="0"/>
                <w:sz w:val="20"/>
                <w:szCs w:val="20"/>
              </w:rPr>
              <w:t>Alıştırma ile öğretim, işbirliğine dayalı öğretim, buluş yolu,</w:t>
            </w:r>
          </w:p>
          <w:p w:rsidR="0061373C" w:rsidRPr="0061373C" w:rsidRDefault="0061373C" w:rsidP="0061373C">
            <w:pPr>
              <w:pStyle w:val="GvdeMetni"/>
              <w:rPr>
                <w:b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3C" w:rsidRPr="0061373C" w:rsidRDefault="0061373C" w:rsidP="004B1D5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3C" w:rsidRPr="0061373C" w:rsidRDefault="0061373C" w:rsidP="004B1D58">
            <w:pPr>
              <w:rPr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3C" w:rsidRPr="0061373C" w:rsidRDefault="0061373C" w:rsidP="004B1D58">
            <w:pPr>
              <w:rPr>
                <w:sz w:val="20"/>
                <w:szCs w:val="20"/>
              </w:rPr>
            </w:pPr>
          </w:p>
        </w:tc>
      </w:tr>
      <w:tr w:rsidR="0061373C" w:rsidTr="0061373C">
        <w:trPr>
          <w:cantSplit/>
          <w:trHeight w:val="1134"/>
        </w:trPr>
        <w:tc>
          <w:tcPr>
            <w:tcW w:w="442" w:type="dxa"/>
            <w:vMerge/>
          </w:tcPr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373C" w:rsidRDefault="0061373C" w:rsidP="0061373C">
            <w:pPr>
              <w:ind w:left="113" w:right="113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14.HAFTA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3C" w:rsidRDefault="0061373C" w:rsidP="0061373C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3C" w:rsidRPr="0061373C" w:rsidRDefault="0061373C" w:rsidP="0061373C">
            <w:pPr>
              <w:rPr>
                <w:sz w:val="16"/>
                <w:szCs w:val="16"/>
              </w:rPr>
            </w:pPr>
            <w:r w:rsidRPr="0061373C">
              <w:rPr>
                <w:sz w:val="16"/>
                <w:szCs w:val="16"/>
              </w:rPr>
              <w:t>A- 1.7. Ritmik hareketleri bireysel, eşli, grupla, nesnesiz ve nesneli olarak uyumlu şekilde yapar.</w:t>
            </w:r>
          </w:p>
          <w:p w:rsidR="0061373C" w:rsidRPr="0061373C" w:rsidRDefault="0061373C" w:rsidP="0061373C">
            <w:pPr>
              <w:rPr>
                <w:sz w:val="16"/>
                <w:szCs w:val="16"/>
              </w:rPr>
            </w:pPr>
            <w:r w:rsidRPr="0061373C">
              <w:rPr>
                <w:sz w:val="16"/>
                <w:szCs w:val="16"/>
              </w:rPr>
              <w:t xml:space="preserve">A- 1.1. Hareket ederken vücut ve alan farkındalığı geliştirir.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3C" w:rsidRPr="0061373C" w:rsidRDefault="0061373C" w:rsidP="0061373C">
            <w:pPr>
              <w:pStyle w:val="GvdeMetni"/>
              <w:rPr>
                <w:b w:val="0"/>
                <w:sz w:val="20"/>
                <w:szCs w:val="20"/>
              </w:rPr>
            </w:pPr>
            <w:r w:rsidRPr="0061373C">
              <w:rPr>
                <w:b w:val="0"/>
                <w:sz w:val="20"/>
                <w:szCs w:val="20"/>
              </w:rPr>
              <w:t>Sunuş yolu, araştırma inceleme yolu,</w:t>
            </w:r>
          </w:p>
          <w:p w:rsidR="0061373C" w:rsidRPr="0061373C" w:rsidRDefault="0061373C" w:rsidP="0061373C">
            <w:pPr>
              <w:pStyle w:val="GvdeMetni"/>
              <w:rPr>
                <w:b w:val="0"/>
                <w:sz w:val="20"/>
                <w:szCs w:val="20"/>
              </w:rPr>
            </w:pPr>
            <w:r w:rsidRPr="0061373C">
              <w:rPr>
                <w:b w:val="0"/>
                <w:sz w:val="20"/>
                <w:szCs w:val="20"/>
              </w:rPr>
              <w:t>yönlendirilmiş buluşla öğretim, kendi kendine öğrenme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3C" w:rsidRPr="0061373C" w:rsidRDefault="0061373C" w:rsidP="004B1D5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3C" w:rsidRPr="0061373C" w:rsidRDefault="0061373C" w:rsidP="004B1D58">
            <w:pPr>
              <w:rPr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3C" w:rsidRDefault="0061373C" w:rsidP="004B1D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Temel hareket becerilerinin aylara ve haftalara göre dağılımı yapılırken Beden eğitimi programında yer alan 1, 2 ve 3. çizelgelerden yararlanılarak yapılmalıdır. </w:t>
            </w:r>
          </w:p>
          <w:p w:rsidR="0061373C" w:rsidRPr="0061373C" w:rsidRDefault="0061373C" w:rsidP="004B1D58">
            <w:pPr>
              <w:rPr>
                <w:sz w:val="20"/>
                <w:szCs w:val="20"/>
              </w:rPr>
            </w:pPr>
          </w:p>
        </w:tc>
      </w:tr>
      <w:tr w:rsidR="0061373C" w:rsidTr="0061373C">
        <w:trPr>
          <w:cantSplit/>
          <w:trHeight w:val="1134"/>
        </w:trPr>
        <w:tc>
          <w:tcPr>
            <w:tcW w:w="442" w:type="dxa"/>
            <w:vMerge/>
          </w:tcPr>
          <w:p w:rsidR="0061373C" w:rsidRDefault="0061373C" w:rsidP="004B1D58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373C" w:rsidRDefault="0061373C" w:rsidP="0061373C">
            <w:pPr>
              <w:ind w:left="113" w:right="113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15.HAFTA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3C" w:rsidRDefault="0061373C" w:rsidP="0061373C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3C" w:rsidRPr="0061373C" w:rsidRDefault="0061373C" w:rsidP="0061373C">
            <w:pPr>
              <w:rPr>
                <w:sz w:val="16"/>
                <w:szCs w:val="16"/>
              </w:rPr>
            </w:pPr>
            <w:r w:rsidRPr="0061373C">
              <w:rPr>
                <w:sz w:val="16"/>
                <w:szCs w:val="16"/>
              </w:rPr>
              <w:t>A- 1.7. Ritmik hareketleri bireysel, eşli, grupla, nesnesiz ve nesneli olarak uyumlu şekilde yapar.</w:t>
            </w:r>
          </w:p>
          <w:p w:rsidR="0061373C" w:rsidRPr="0061373C" w:rsidRDefault="0061373C" w:rsidP="004B1D58">
            <w:pPr>
              <w:rPr>
                <w:sz w:val="16"/>
                <w:szCs w:val="16"/>
              </w:rPr>
            </w:pPr>
            <w:r w:rsidRPr="0061373C">
              <w:rPr>
                <w:sz w:val="16"/>
                <w:szCs w:val="16"/>
              </w:rPr>
              <w:t>B- 2.2. Atatürk’ün, spora ve sporculara verdiği önemi bilir.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3C" w:rsidRPr="0061373C" w:rsidRDefault="0061373C" w:rsidP="0061373C">
            <w:pPr>
              <w:pStyle w:val="GvdeMetni"/>
              <w:rPr>
                <w:b w:val="0"/>
                <w:sz w:val="20"/>
                <w:szCs w:val="20"/>
              </w:rPr>
            </w:pPr>
            <w:r w:rsidRPr="0061373C">
              <w:rPr>
                <w:b w:val="0"/>
                <w:sz w:val="20"/>
                <w:szCs w:val="20"/>
              </w:rPr>
              <w:t>Sunuş yolu,</w:t>
            </w:r>
          </w:p>
          <w:p w:rsidR="0061373C" w:rsidRPr="0061373C" w:rsidRDefault="0061373C" w:rsidP="0061373C">
            <w:pPr>
              <w:pStyle w:val="GvdeMetni"/>
              <w:rPr>
                <w:b w:val="0"/>
                <w:sz w:val="20"/>
                <w:szCs w:val="20"/>
              </w:rPr>
            </w:pPr>
            <w:r w:rsidRPr="0061373C">
              <w:rPr>
                <w:b w:val="0"/>
                <w:sz w:val="20"/>
                <w:szCs w:val="20"/>
              </w:rPr>
              <w:t>kendini değerlendirme (denetleme)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3C" w:rsidRPr="0061373C" w:rsidRDefault="0061373C" w:rsidP="004B1D5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3C" w:rsidRPr="0061373C" w:rsidRDefault="0061373C" w:rsidP="004B1D58">
            <w:pPr>
              <w:rPr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3C" w:rsidRPr="0061373C" w:rsidRDefault="0061373C" w:rsidP="004B1D58">
            <w:pPr>
              <w:rPr>
                <w:sz w:val="20"/>
                <w:szCs w:val="20"/>
              </w:rPr>
            </w:pPr>
          </w:p>
        </w:tc>
      </w:tr>
    </w:tbl>
    <w:p w:rsidR="003B349D" w:rsidRDefault="003B349D" w:rsidP="006F09B8"/>
    <w:p w:rsidR="003B349D" w:rsidRDefault="003B349D" w:rsidP="006F09B8"/>
    <w:tbl>
      <w:tblPr>
        <w:tblW w:w="1404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458"/>
        <w:gridCol w:w="360"/>
        <w:gridCol w:w="4140"/>
        <w:gridCol w:w="1620"/>
        <w:gridCol w:w="1800"/>
        <w:gridCol w:w="2160"/>
        <w:gridCol w:w="3060"/>
      </w:tblGrid>
      <w:tr w:rsidR="003B349D">
        <w:trPr>
          <w:cantSplit/>
          <w:trHeight w:val="1209"/>
        </w:trPr>
        <w:tc>
          <w:tcPr>
            <w:tcW w:w="442" w:type="dxa"/>
            <w:vMerge w:val="restart"/>
            <w:textDirection w:val="btLr"/>
          </w:tcPr>
          <w:p w:rsidR="003B349D" w:rsidRPr="00A639A1" w:rsidRDefault="003B349D" w:rsidP="0061373C">
            <w:pPr>
              <w:ind w:left="113" w:right="113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 xml:space="preserve">   </w:t>
            </w:r>
          </w:p>
        </w:tc>
        <w:tc>
          <w:tcPr>
            <w:tcW w:w="458" w:type="dxa"/>
            <w:textDirection w:val="btLr"/>
          </w:tcPr>
          <w:p w:rsidR="003B349D" w:rsidRDefault="003B349D" w:rsidP="00072B26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16.HAFTA</w:t>
            </w:r>
          </w:p>
        </w:tc>
        <w:tc>
          <w:tcPr>
            <w:tcW w:w="36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40" w:type="dxa"/>
          </w:tcPr>
          <w:p w:rsidR="003B349D" w:rsidRDefault="003B349D" w:rsidP="00072B26">
            <w:pPr>
              <w:ind w:left="45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A- 1. 3. Bireysel ve eşli olarak dengeleme hareketlerini hız ve kuvvet ayarlaması yaparak gösterir. </w:t>
            </w:r>
          </w:p>
          <w:p w:rsidR="003B349D" w:rsidRDefault="003B349D" w:rsidP="00072B26">
            <w:pPr>
              <w:ind w:left="45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A- 1.17. Fiziksel etkinliklerde araç-gereçleri ve etkinlik alanlarını paylaşır.</w:t>
            </w:r>
          </w:p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A- 1.15. Fiziksel etkinliklerin eğlendirici yönünü fark eder.</w:t>
            </w:r>
          </w:p>
          <w:p w:rsidR="003B349D" w:rsidRDefault="003B349D" w:rsidP="00072B26">
            <w:pPr>
              <w:ind w:left="45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Sunuş yolu, buluş yolu, katılımla öğretim,</w:t>
            </w:r>
          </w:p>
          <w:p w:rsidR="003B349D" w:rsidRDefault="003B349D" w:rsidP="00072B26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kendini değerlendirme,</w:t>
            </w:r>
          </w:p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gözlem</w:t>
            </w:r>
          </w:p>
        </w:tc>
        <w:tc>
          <w:tcPr>
            <w:tcW w:w="180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3B349D" w:rsidRDefault="003B349D" w:rsidP="00072B26">
            <w:pPr>
              <w:rPr>
                <w:b/>
                <w:bCs/>
                <w:sz w:val="16"/>
                <w:szCs w:val="16"/>
              </w:rPr>
            </w:pPr>
            <w:r>
              <w:rPr>
                <w:sz w:val="20"/>
                <w:szCs w:val="20"/>
              </w:rPr>
              <w:t>Ders öğretmenleri Beden eğitimi öğretim programında bulunan ilgili kazanımların ölçme-değerlendirme bölümünden yararlanabilir.</w:t>
            </w:r>
          </w:p>
        </w:tc>
        <w:tc>
          <w:tcPr>
            <w:tcW w:w="3060" w:type="dxa"/>
          </w:tcPr>
          <w:p w:rsidR="003B349D" w:rsidRDefault="003B349D" w:rsidP="00072B26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B349D">
        <w:trPr>
          <w:cantSplit/>
          <w:trHeight w:val="1134"/>
        </w:trPr>
        <w:tc>
          <w:tcPr>
            <w:tcW w:w="442" w:type="dxa"/>
            <w:vMerge/>
          </w:tcPr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extDirection w:val="btLr"/>
          </w:tcPr>
          <w:p w:rsidR="003B349D" w:rsidRDefault="003B349D" w:rsidP="00072B2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17.HAFTA</w:t>
            </w:r>
          </w:p>
          <w:p w:rsidR="003B349D" w:rsidRDefault="003B349D" w:rsidP="00072B26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40" w:type="dxa"/>
          </w:tcPr>
          <w:p w:rsidR="003B349D" w:rsidRDefault="003B349D" w:rsidP="00072B26">
            <w:pPr>
              <w:spacing w:before="100" w:beforeAutospacing="1" w:after="100" w:afterAutospacing="1" w:line="288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A- 1. 3. Bireysel ve eşli olarak dengeleme hareketlerini hız ve kuvvet ayarlaması yaparak gösterir. </w:t>
            </w:r>
          </w:p>
          <w:p w:rsidR="003B349D" w:rsidRDefault="003B349D" w:rsidP="00072B26">
            <w:pPr>
              <w:spacing w:before="100" w:beforeAutospacing="1" w:after="100" w:afterAutospacing="1" w:line="288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A- 1.25. Fiziksel etkinliklerde kullanılan araç -gereç ve malzemeleri amacına uygun kullanarak korur.</w:t>
            </w:r>
          </w:p>
        </w:tc>
        <w:tc>
          <w:tcPr>
            <w:tcW w:w="162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Gözlem, sunuş, kendini denetleme, sunuş yolu, buluş yolu, katılımla öğretim</w:t>
            </w:r>
          </w:p>
        </w:tc>
        <w:tc>
          <w:tcPr>
            <w:tcW w:w="180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Ders öğretmenleri seçtikleri kazanımlara ve etkinliklere göre araç-gereçleri okul şartlarına uygun olarak belirleyebilir.</w:t>
            </w: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Temel hareket becerilerinin aylara ve haftalara göre dağılımı yapılırken Beden eğitimi programında yer alan 1, 2 ve 3. çizelgelerden yararlanılarak yapılmalıdır. </w:t>
            </w: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</w:tc>
      </w:tr>
      <w:tr w:rsidR="003B349D">
        <w:trPr>
          <w:cantSplit/>
          <w:trHeight w:val="1134"/>
        </w:trPr>
        <w:tc>
          <w:tcPr>
            <w:tcW w:w="442" w:type="dxa"/>
            <w:vMerge/>
          </w:tcPr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extDirection w:val="btLr"/>
          </w:tcPr>
          <w:p w:rsidR="003B349D" w:rsidRDefault="003B349D" w:rsidP="00072B26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18.HAFTA</w:t>
            </w:r>
          </w:p>
        </w:tc>
        <w:tc>
          <w:tcPr>
            <w:tcW w:w="360" w:type="dxa"/>
          </w:tcPr>
          <w:p w:rsidR="003B349D" w:rsidRDefault="003B349D" w:rsidP="00072B2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40" w:type="dxa"/>
          </w:tcPr>
          <w:p w:rsidR="003B349D" w:rsidRDefault="003B349D" w:rsidP="00072B26">
            <w:pPr>
              <w:ind w:left="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A- 1.19. Fiziksel etkinliklerde başkalarının haklarına saygı gösterir.</w:t>
            </w:r>
          </w:p>
          <w:p w:rsidR="003B349D" w:rsidRDefault="003B349D" w:rsidP="00072B26">
            <w:pPr>
              <w:jc w:val="both"/>
              <w:rPr>
                <w:sz w:val="20"/>
                <w:szCs w:val="20"/>
              </w:rPr>
            </w:pPr>
          </w:p>
          <w:p w:rsidR="003B349D" w:rsidRDefault="003B349D" w:rsidP="00072B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Araştırma inceleme yolu, tartışma</w:t>
            </w:r>
          </w:p>
        </w:tc>
        <w:tc>
          <w:tcPr>
            <w:tcW w:w="180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</w:tr>
    </w:tbl>
    <w:p w:rsidR="003B349D" w:rsidRDefault="003B349D" w:rsidP="006F09B8"/>
    <w:p w:rsidR="003B349D" w:rsidRDefault="003B349D" w:rsidP="006F09B8"/>
    <w:p w:rsidR="0061373C" w:rsidRDefault="0061373C" w:rsidP="006F09B8"/>
    <w:p w:rsidR="0061373C" w:rsidRDefault="0061373C" w:rsidP="006F09B8"/>
    <w:p w:rsidR="0061373C" w:rsidRDefault="0061373C" w:rsidP="006F09B8"/>
    <w:p w:rsidR="0061373C" w:rsidRDefault="0061373C" w:rsidP="006F09B8"/>
    <w:p w:rsidR="0061373C" w:rsidRDefault="0061373C" w:rsidP="006F09B8"/>
    <w:p w:rsidR="0061373C" w:rsidRDefault="0061373C" w:rsidP="006F09B8"/>
    <w:p w:rsidR="0061373C" w:rsidRDefault="0061373C" w:rsidP="006F09B8"/>
    <w:p w:rsidR="003B349D" w:rsidRDefault="003B349D" w:rsidP="006F09B8"/>
    <w:tbl>
      <w:tblPr>
        <w:tblW w:w="1404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458"/>
        <w:gridCol w:w="360"/>
        <w:gridCol w:w="4140"/>
        <w:gridCol w:w="1620"/>
        <w:gridCol w:w="1800"/>
        <w:gridCol w:w="2160"/>
        <w:gridCol w:w="3060"/>
      </w:tblGrid>
      <w:tr w:rsidR="003B349D">
        <w:trPr>
          <w:cantSplit/>
          <w:trHeight w:val="1134"/>
        </w:trPr>
        <w:tc>
          <w:tcPr>
            <w:tcW w:w="442" w:type="dxa"/>
            <w:vMerge w:val="restart"/>
            <w:textDirection w:val="btLr"/>
          </w:tcPr>
          <w:p w:rsidR="003B349D" w:rsidRPr="00A639A1" w:rsidRDefault="003B349D" w:rsidP="0061373C">
            <w:pPr>
              <w:ind w:left="113" w:right="113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 xml:space="preserve">                       </w:t>
            </w:r>
          </w:p>
        </w:tc>
        <w:tc>
          <w:tcPr>
            <w:tcW w:w="458" w:type="dxa"/>
            <w:textDirection w:val="btLr"/>
          </w:tcPr>
          <w:p w:rsidR="003B349D" w:rsidRDefault="003B349D" w:rsidP="00072B2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19.HAFTA</w:t>
            </w:r>
          </w:p>
          <w:p w:rsidR="003B349D" w:rsidRDefault="003B349D" w:rsidP="00072B26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40" w:type="dxa"/>
          </w:tcPr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A- 1.12. Fiziksel etkinlik sırasında vücudunda meydana gelen değişikliklerin nedenlerini kavrar. </w:t>
            </w:r>
          </w:p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B- 1.1. Fiziksel etkinlik sonrasında kişisel bakımını ve temizliğini yapmaya gönüllü olur.</w:t>
            </w:r>
          </w:p>
          <w:p w:rsidR="003B349D" w:rsidRDefault="003B349D" w:rsidP="00072B26">
            <w:pPr>
              <w:ind w:left="45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Gözlem, sunuş, kendini denetleme, katılımla öğretim </w:t>
            </w: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Ders öğretmenleri seçtikleri kazanımlara ve etkinliklere göre araç-gereçleri okul şartlarına uygun olarak belirleyebilir.</w:t>
            </w: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Ders öğretmenleri Beden eğitimi öğretim programında bulunan ilgili kazanımların ölçme-değerlendirme bölümünden yararlanabilir.</w:t>
            </w:r>
          </w:p>
        </w:tc>
        <w:tc>
          <w:tcPr>
            <w:tcW w:w="306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</w:tr>
      <w:tr w:rsidR="003B349D">
        <w:trPr>
          <w:cantSplit/>
          <w:trHeight w:val="1134"/>
        </w:trPr>
        <w:tc>
          <w:tcPr>
            <w:tcW w:w="442" w:type="dxa"/>
            <w:vMerge/>
          </w:tcPr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extDirection w:val="btLr"/>
          </w:tcPr>
          <w:p w:rsidR="003B349D" w:rsidRDefault="003B349D" w:rsidP="00072B26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20.HAFTA</w:t>
            </w:r>
          </w:p>
        </w:tc>
        <w:tc>
          <w:tcPr>
            <w:tcW w:w="360" w:type="dxa"/>
          </w:tcPr>
          <w:p w:rsidR="003B349D" w:rsidRDefault="003B349D" w:rsidP="00072B2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40" w:type="dxa"/>
          </w:tcPr>
          <w:p w:rsidR="003B349D" w:rsidRDefault="003B349D" w:rsidP="00072B26">
            <w:pPr>
              <w:ind w:left="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A- 1.14. Nesne kontrolü gerektiren hareketlerin olduğu farklı oyunlar bularak arkadaşlarıyla oynar.</w:t>
            </w:r>
          </w:p>
          <w:p w:rsidR="003B349D" w:rsidRDefault="003B349D" w:rsidP="00072B26">
            <w:pPr>
              <w:jc w:val="both"/>
              <w:rPr>
                <w:sz w:val="20"/>
                <w:szCs w:val="20"/>
              </w:rPr>
            </w:pPr>
          </w:p>
          <w:p w:rsidR="003B349D" w:rsidRDefault="003B349D" w:rsidP="00072B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Araştırma inceleme yolu, tartışma, gözlem, alıştırma</w:t>
            </w:r>
          </w:p>
        </w:tc>
        <w:tc>
          <w:tcPr>
            <w:tcW w:w="180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Temel hareket becerilerinin aylara ve haftalara göre dağılımı yapılırken Beden eğitimi programında yer alan 1, 2 ve 3. çizelgelerden yararlanılarak yapılmalıdır. </w:t>
            </w: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</w:tc>
      </w:tr>
      <w:tr w:rsidR="003B349D">
        <w:trPr>
          <w:cantSplit/>
          <w:trHeight w:val="1134"/>
        </w:trPr>
        <w:tc>
          <w:tcPr>
            <w:tcW w:w="442" w:type="dxa"/>
            <w:vMerge/>
          </w:tcPr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extDirection w:val="btLr"/>
          </w:tcPr>
          <w:p w:rsidR="003B349D" w:rsidRDefault="003B349D" w:rsidP="00072B26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21.HAFTA</w:t>
            </w:r>
          </w:p>
        </w:tc>
        <w:tc>
          <w:tcPr>
            <w:tcW w:w="360" w:type="dxa"/>
          </w:tcPr>
          <w:p w:rsidR="003B349D" w:rsidRDefault="003B349D" w:rsidP="00072B2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40" w:type="dxa"/>
          </w:tcPr>
          <w:p w:rsidR="003B349D" w:rsidRDefault="003B349D" w:rsidP="00072B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B- 1.2. Sağlığını korumak için vücudunu nasıl kullanması gerektiğini bilir.</w:t>
            </w:r>
          </w:p>
          <w:p w:rsidR="003B349D" w:rsidRDefault="003B349D" w:rsidP="00072B26">
            <w:pPr>
              <w:jc w:val="both"/>
              <w:rPr>
                <w:sz w:val="20"/>
                <w:szCs w:val="20"/>
              </w:rPr>
            </w:pPr>
          </w:p>
          <w:p w:rsidR="003B349D" w:rsidRDefault="003B349D" w:rsidP="00072B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Kendini denetleme, araştırma- inceleme yolu, gözlem</w:t>
            </w:r>
          </w:p>
        </w:tc>
        <w:tc>
          <w:tcPr>
            <w:tcW w:w="180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</w:tr>
    </w:tbl>
    <w:p w:rsidR="00E1542C" w:rsidRPr="00E1542C" w:rsidRDefault="00E1542C" w:rsidP="00E1542C">
      <w:pPr>
        <w:rPr>
          <w:vanish/>
        </w:rPr>
      </w:pPr>
    </w:p>
    <w:tbl>
      <w:tblPr>
        <w:tblpPr w:leftFromText="141" w:rightFromText="141" w:vertAnchor="text" w:horzAnchor="margin" w:tblpY="-44"/>
        <w:tblW w:w="14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458"/>
        <w:gridCol w:w="360"/>
        <w:gridCol w:w="4140"/>
        <w:gridCol w:w="1620"/>
        <w:gridCol w:w="1980"/>
        <w:gridCol w:w="1980"/>
        <w:gridCol w:w="3060"/>
      </w:tblGrid>
      <w:tr w:rsidR="0061373C" w:rsidTr="0061373C">
        <w:trPr>
          <w:cantSplit/>
          <w:trHeight w:val="1209"/>
        </w:trPr>
        <w:tc>
          <w:tcPr>
            <w:tcW w:w="442" w:type="dxa"/>
            <w:vMerge w:val="restart"/>
            <w:textDirection w:val="btLr"/>
          </w:tcPr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</w:t>
            </w: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            </w:t>
            </w:r>
          </w:p>
          <w:p w:rsidR="0061373C" w:rsidRDefault="0061373C" w:rsidP="0061373C">
            <w:pPr>
              <w:ind w:left="113" w:right="113"/>
              <w:rPr>
                <w:b/>
                <w:bCs/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b/>
                <w:bCs/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extDirection w:val="btLr"/>
          </w:tcPr>
          <w:p w:rsidR="0061373C" w:rsidRDefault="0061373C" w:rsidP="0061373C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22.HAFTA</w:t>
            </w:r>
          </w:p>
        </w:tc>
        <w:tc>
          <w:tcPr>
            <w:tcW w:w="36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40" w:type="dxa"/>
          </w:tcPr>
          <w:p w:rsidR="0061373C" w:rsidRDefault="0061373C" w:rsidP="0061373C">
            <w:pPr>
              <w:ind w:left="45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A- 1.6. Yer değiştirme, dengeleme ve nesne kontrolü gerektiren hareketleri farklı yön, hız ve kuvvetlerde yaparak gösterir. </w:t>
            </w:r>
          </w:p>
          <w:p w:rsidR="0061373C" w:rsidRDefault="0061373C" w:rsidP="006137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B- 1.3. Fiziksel etkinlik öncesi ve sonrasında beslenme ilkelerini doğru uygular.</w:t>
            </w: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Gözlem, sunuş, kendini denetleme, katılımla öğretim </w:t>
            </w:r>
          </w:p>
          <w:p w:rsidR="0061373C" w:rsidRDefault="0061373C" w:rsidP="006137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Ders öğretmenleri seçtikleri kazanımlara ve etkinliklere göre araç-gereçleri okul şartlarına uygun olarak belirleyebilir.</w:t>
            </w: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</w:tcPr>
          <w:p w:rsidR="0061373C" w:rsidRDefault="0061373C" w:rsidP="0061373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060" w:type="dxa"/>
          </w:tcPr>
          <w:p w:rsidR="0061373C" w:rsidRDefault="0061373C" w:rsidP="0061373C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1373C" w:rsidTr="0061373C">
        <w:trPr>
          <w:cantSplit/>
          <w:trHeight w:val="1134"/>
        </w:trPr>
        <w:tc>
          <w:tcPr>
            <w:tcW w:w="442" w:type="dxa"/>
            <w:vMerge/>
          </w:tcPr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extDirection w:val="btLr"/>
          </w:tcPr>
          <w:p w:rsidR="0061373C" w:rsidRDefault="0061373C" w:rsidP="0061373C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23.HAFTA</w:t>
            </w:r>
          </w:p>
          <w:p w:rsidR="0061373C" w:rsidRDefault="0061373C" w:rsidP="0061373C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40" w:type="dxa"/>
          </w:tcPr>
          <w:p w:rsidR="0061373C" w:rsidRDefault="0061373C" w:rsidP="006137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A- 1. 3. Bireysel ve eşli olarak dengeleme hareketlerini hız ve kuvvet ayarlaması yaparak gösterir.                                                              A- 1. 20. Fiziksel etkinliklerde üstlendiği rollerin sorumluluklarını yerine getirir.</w:t>
            </w:r>
          </w:p>
        </w:tc>
        <w:tc>
          <w:tcPr>
            <w:tcW w:w="1620" w:type="dxa"/>
          </w:tcPr>
          <w:p w:rsidR="0061373C" w:rsidRDefault="0061373C" w:rsidP="00613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Sunuş yolu, buluş yolu, katılımla öğretim,</w:t>
            </w:r>
          </w:p>
          <w:p w:rsidR="0061373C" w:rsidRDefault="0061373C" w:rsidP="0061373C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kendini değerlendirme,</w:t>
            </w:r>
          </w:p>
          <w:p w:rsidR="0061373C" w:rsidRDefault="0061373C" w:rsidP="0061373C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gözlem</w:t>
            </w:r>
          </w:p>
        </w:tc>
        <w:tc>
          <w:tcPr>
            <w:tcW w:w="198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61373C" w:rsidRDefault="0061373C" w:rsidP="00613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Temel hareket becerilerinin aylara ve haftalara göre dağılımı yapılırken Beden eğitimi programında yer alan 1, 2 ve 3. çizelgelerden yararlanılarak yapılmalıdır. </w:t>
            </w: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</w:tc>
      </w:tr>
      <w:tr w:rsidR="0061373C" w:rsidTr="0061373C">
        <w:trPr>
          <w:cantSplit/>
          <w:trHeight w:val="1134"/>
        </w:trPr>
        <w:tc>
          <w:tcPr>
            <w:tcW w:w="442" w:type="dxa"/>
            <w:vMerge/>
          </w:tcPr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extDirection w:val="btLr"/>
          </w:tcPr>
          <w:p w:rsidR="0061373C" w:rsidRDefault="0061373C" w:rsidP="0061373C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24.HAFTA</w:t>
            </w:r>
          </w:p>
        </w:tc>
        <w:tc>
          <w:tcPr>
            <w:tcW w:w="360" w:type="dxa"/>
          </w:tcPr>
          <w:p w:rsidR="0061373C" w:rsidRDefault="0061373C" w:rsidP="0061373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40" w:type="dxa"/>
          </w:tcPr>
          <w:p w:rsidR="0061373C" w:rsidRDefault="0061373C" w:rsidP="0061373C">
            <w:pPr>
              <w:ind w:left="45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A- 1.8. Vücut ve alan farkındalığı, yer değiştirme, dengeleme ve nesne kontrolü gerektiren hareketlerle ilgili kavramları bilir.</w:t>
            </w:r>
          </w:p>
          <w:p w:rsidR="0061373C" w:rsidRDefault="0061373C" w:rsidP="006137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A- 1.19. Fiziksel etkinliklerde başkalarının haklarına saygı gösterir.</w:t>
            </w:r>
          </w:p>
        </w:tc>
        <w:tc>
          <w:tcPr>
            <w:tcW w:w="162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Gözlem, sunuş, kendini denetleme, katılımla öğretim </w:t>
            </w:r>
          </w:p>
          <w:p w:rsidR="0061373C" w:rsidRDefault="0061373C" w:rsidP="006137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8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</w:p>
        </w:tc>
      </w:tr>
      <w:tr w:rsidR="0061373C" w:rsidTr="0061373C">
        <w:trPr>
          <w:cantSplit/>
          <w:trHeight w:val="1134"/>
        </w:trPr>
        <w:tc>
          <w:tcPr>
            <w:tcW w:w="442" w:type="dxa"/>
            <w:vMerge/>
          </w:tcPr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extDirection w:val="btLr"/>
          </w:tcPr>
          <w:p w:rsidR="0061373C" w:rsidRDefault="0061373C" w:rsidP="0061373C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25.HAFTA</w:t>
            </w:r>
          </w:p>
        </w:tc>
        <w:tc>
          <w:tcPr>
            <w:tcW w:w="360" w:type="dxa"/>
          </w:tcPr>
          <w:p w:rsidR="0061373C" w:rsidRDefault="0061373C" w:rsidP="0061373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40" w:type="dxa"/>
          </w:tcPr>
          <w:p w:rsidR="0061373C" w:rsidRDefault="0061373C" w:rsidP="0061373C">
            <w:pPr>
              <w:spacing w:before="100" w:beforeAutospacing="1" w:after="100" w:afterAutospacing="1" w:line="288" w:lineRule="atLeas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A- 1.25. Fiziksel etkinliklerde kullanılan araç -gereç ve malzemeleri amacına uygun kullanarak korur.                                                                 A- 1.7. Ritmik hareketleri bireysel, eşli, grupla, nesnesiz ve nesneli olarak uyumlu şekilde yapar.</w:t>
            </w:r>
          </w:p>
        </w:tc>
        <w:tc>
          <w:tcPr>
            <w:tcW w:w="1620" w:type="dxa"/>
          </w:tcPr>
          <w:p w:rsidR="0061373C" w:rsidRDefault="0061373C" w:rsidP="00613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Sunuş yolu, buluş yolu, araştırma-inceleme yolu, katılımla öğretim</w:t>
            </w: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Ders öğretmenleri Beden eğitimi öğretim programında bulunan ilgili kazanımların ölçme-değerlendirme bölümünden yararlanabilir.</w:t>
            </w:r>
          </w:p>
        </w:tc>
        <w:tc>
          <w:tcPr>
            <w:tcW w:w="306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</w:p>
        </w:tc>
      </w:tr>
    </w:tbl>
    <w:p w:rsidR="003B349D" w:rsidRDefault="003B349D" w:rsidP="006F09B8"/>
    <w:p w:rsidR="003B349D" w:rsidRDefault="003B349D" w:rsidP="006F09B8"/>
    <w:p w:rsidR="003B349D" w:rsidRDefault="003B349D" w:rsidP="006F09B8"/>
    <w:p w:rsidR="003B349D" w:rsidRDefault="003B349D" w:rsidP="006F09B8"/>
    <w:p w:rsidR="003B349D" w:rsidRDefault="003B349D" w:rsidP="006F09B8"/>
    <w:p w:rsidR="003B349D" w:rsidRDefault="003B349D" w:rsidP="006F09B8"/>
    <w:p w:rsidR="003B349D" w:rsidRDefault="003B349D" w:rsidP="006F09B8"/>
    <w:p w:rsidR="003B349D" w:rsidRDefault="003B349D" w:rsidP="006F09B8"/>
    <w:p w:rsidR="003B349D" w:rsidRDefault="003B349D" w:rsidP="006F09B8"/>
    <w:p w:rsidR="003B349D" w:rsidRDefault="003B349D" w:rsidP="006F09B8"/>
    <w:p w:rsidR="003B349D" w:rsidRDefault="003B349D" w:rsidP="006F09B8"/>
    <w:tbl>
      <w:tblPr>
        <w:tblW w:w="1404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458"/>
        <w:gridCol w:w="360"/>
        <w:gridCol w:w="4140"/>
        <w:gridCol w:w="1620"/>
        <w:gridCol w:w="1800"/>
        <w:gridCol w:w="2160"/>
        <w:gridCol w:w="3060"/>
      </w:tblGrid>
      <w:tr w:rsidR="003B349D">
        <w:trPr>
          <w:cantSplit/>
          <w:trHeight w:val="1209"/>
        </w:trPr>
        <w:tc>
          <w:tcPr>
            <w:tcW w:w="442" w:type="dxa"/>
            <w:vMerge w:val="restart"/>
            <w:textDirection w:val="btLr"/>
          </w:tcPr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            </w:t>
            </w:r>
          </w:p>
          <w:p w:rsidR="003B349D" w:rsidRDefault="003B349D" w:rsidP="00072B26">
            <w:pPr>
              <w:ind w:left="113" w:right="113"/>
              <w:rPr>
                <w:b/>
                <w:bCs/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b/>
                <w:bCs/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extDirection w:val="btLr"/>
          </w:tcPr>
          <w:p w:rsidR="003B349D" w:rsidRDefault="003B349D" w:rsidP="00072B26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26.HAFTA</w:t>
            </w:r>
          </w:p>
        </w:tc>
        <w:tc>
          <w:tcPr>
            <w:tcW w:w="36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40" w:type="dxa"/>
          </w:tcPr>
          <w:p w:rsidR="003B349D" w:rsidRDefault="003B349D" w:rsidP="00072B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A- 1.7. Ritmik hareketleri bireysel, eşli, grupla, nesnesiz ve nesneli olarak uyumlu şekilde yapar.</w:t>
            </w:r>
          </w:p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A- 1.16. Fiziksel etkinliklerde kurallara uyma ve yönergeleri takip etmeyi benimser.</w:t>
            </w:r>
          </w:p>
          <w:p w:rsidR="003B349D" w:rsidRDefault="003B349D" w:rsidP="00072B2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Sunuş yolu, buluş yolu, araştırma-inceleme yolu, katılımla öğretim</w:t>
            </w: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Ders öğretmenleri seçtikleri kazanımlara ve etkinliklere göre araç-gereçleri okul şartlarına uygun olarak belirleyebilir.</w:t>
            </w: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3B349D" w:rsidRDefault="003B349D" w:rsidP="00072B26">
            <w:pPr>
              <w:rPr>
                <w:b/>
                <w:bCs/>
                <w:sz w:val="16"/>
                <w:szCs w:val="16"/>
              </w:rPr>
            </w:pPr>
            <w:r>
              <w:rPr>
                <w:sz w:val="20"/>
                <w:szCs w:val="20"/>
              </w:rPr>
              <w:t>Ders öğretmenleri Beden eğitimi öğretim programında bulunan ilgili kazanımların ölçme-değerlendirme bölümünden yararlanabilir.</w:t>
            </w:r>
          </w:p>
        </w:tc>
        <w:tc>
          <w:tcPr>
            <w:tcW w:w="3060" w:type="dxa"/>
          </w:tcPr>
          <w:p w:rsidR="003B349D" w:rsidRDefault="003B349D" w:rsidP="00072B26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B349D">
        <w:trPr>
          <w:cantSplit/>
          <w:trHeight w:val="1134"/>
        </w:trPr>
        <w:tc>
          <w:tcPr>
            <w:tcW w:w="442" w:type="dxa"/>
            <w:vMerge/>
          </w:tcPr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extDirection w:val="btLr"/>
          </w:tcPr>
          <w:p w:rsidR="003B349D" w:rsidRDefault="003B349D" w:rsidP="00072B2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27.HAFTA</w:t>
            </w:r>
          </w:p>
          <w:p w:rsidR="003B349D" w:rsidRDefault="003B349D" w:rsidP="00072B26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40" w:type="dxa"/>
          </w:tcPr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A- 1.22. Fiziksel etkinliklerde eşli ve grup çalışmalarına isteyerek katılır.</w:t>
            </w:r>
          </w:p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A- 1.20. Fiziksel etkinliklerde üstlendiği rollerin sorumluluklarını yerine getirir.</w:t>
            </w:r>
          </w:p>
          <w:p w:rsidR="003B349D" w:rsidRDefault="003B349D" w:rsidP="00072B26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Sunuş yolu, buluş yolu, araştırma-inceleme yolu, katılımla öğretim</w:t>
            </w: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</w:tr>
      <w:tr w:rsidR="003B349D">
        <w:trPr>
          <w:cantSplit/>
          <w:trHeight w:val="1134"/>
        </w:trPr>
        <w:tc>
          <w:tcPr>
            <w:tcW w:w="442" w:type="dxa"/>
            <w:vMerge/>
          </w:tcPr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extDirection w:val="btLr"/>
          </w:tcPr>
          <w:p w:rsidR="003B349D" w:rsidRDefault="003B349D" w:rsidP="00072B26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28.HAFTA</w:t>
            </w:r>
          </w:p>
        </w:tc>
        <w:tc>
          <w:tcPr>
            <w:tcW w:w="360" w:type="dxa"/>
          </w:tcPr>
          <w:p w:rsidR="003B349D" w:rsidRDefault="003B349D" w:rsidP="00072B2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40" w:type="dxa"/>
          </w:tcPr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A- 1.22. Fiziksel etkinliklerde eşli ve grup çalışmalarına isteyerek katılır.</w:t>
            </w:r>
          </w:p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B- 2.2. Atatürk’ün, spora ve sporculara verdiği önemi bilir.</w:t>
            </w:r>
          </w:p>
          <w:p w:rsidR="003B349D" w:rsidRDefault="003B349D" w:rsidP="00072B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Gözlem, sunuş, kendini denetleme, katılımla öğretim, araştırma-inceleme yolu </w:t>
            </w:r>
          </w:p>
        </w:tc>
        <w:tc>
          <w:tcPr>
            <w:tcW w:w="180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Temel hareket becerilerinin aylara ve haftalara göre dağılımı yapılırken Beden eğitimi programında yer alan 1, 2 ve 3. çizelgelerden yararlanılarak yapılmalıdır. </w:t>
            </w: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</w:tc>
      </w:tr>
      <w:tr w:rsidR="003B349D">
        <w:trPr>
          <w:cantSplit/>
          <w:trHeight w:val="1134"/>
        </w:trPr>
        <w:tc>
          <w:tcPr>
            <w:tcW w:w="442" w:type="dxa"/>
            <w:vMerge/>
          </w:tcPr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extDirection w:val="btLr"/>
          </w:tcPr>
          <w:p w:rsidR="003B349D" w:rsidRDefault="003B349D" w:rsidP="00072B26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29.HAFTA</w:t>
            </w:r>
          </w:p>
        </w:tc>
        <w:tc>
          <w:tcPr>
            <w:tcW w:w="360" w:type="dxa"/>
          </w:tcPr>
          <w:p w:rsidR="003B349D" w:rsidRDefault="003B349D" w:rsidP="00072B2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40" w:type="dxa"/>
          </w:tcPr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B- 2.1. Ulusal bayramların coşkusunu rontlar, halk oyunları, dans ve spor etkinliklerine katılarak gösterir.</w:t>
            </w:r>
          </w:p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B- 2.2. Atatürk’ün, spora ve sporculara verdiği önemi bilir.</w:t>
            </w:r>
          </w:p>
          <w:p w:rsidR="003B349D" w:rsidRDefault="003B349D" w:rsidP="00072B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Katılımla öğretim, araştırma-inceleme yolu, tartışma</w:t>
            </w:r>
          </w:p>
        </w:tc>
        <w:tc>
          <w:tcPr>
            <w:tcW w:w="180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</w:tr>
    </w:tbl>
    <w:p w:rsidR="00E1542C" w:rsidRPr="00E1542C" w:rsidRDefault="00E1542C" w:rsidP="00E1542C">
      <w:pPr>
        <w:rPr>
          <w:vanish/>
        </w:rPr>
      </w:pPr>
    </w:p>
    <w:tbl>
      <w:tblPr>
        <w:tblpPr w:leftFromText="141" w:rightFromText="141" w:vertAnchor="text" w:horzAnchor="margin" w:tblpY="-65"/>
        <w:tblW w:w="14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458"/>
        <w:gridCol w:w="360"/>
        <w:gridCol w:w="4140"/>
        <w:gridCol w:w="1620"/>
        <w:gridCol w:w="1800"/>
        <w:gridCol w:w="2160"/>
        <w:gridCol w:w="3060"/>
      </w:tblGrid>
      <w:tr w:rsidR="0061373C" w:rsidTr="0061373C">
        <w:trPr>
          <w:cantSplit/>
          <w:trHeight w:val="1134"/>
        </w:trPr>
        <w:tc>
          <w:tcPr>
            <w:tcW w:w="442" w:type="dxa"/>
            <w:vMerge w:val="restart"/>
            <w:textDirection w:val="btLr"/>
          </w:tcPr>
          <w:p w:rsidR="0061373C" w:rsidRPr="00A639A1" w:rsidRDefault="0061373C" w:rsidP="0061373C">
            <w:pPr>
              <w:ind w:left="113" w:right="113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                             </w:t>
            </w: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            </w:t>
            </w:r>
          </w:p>
          <w:p w:rsidR="0061373C" w:rsidRDefault="0061373C" w:rsidP="0061373C">
            <w:pPr>
              <w:ind w:left="113" w:right="113"/>
              <w:rPr>
                <w:b/>
                <w:bCs/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b/>
                <w:bCs/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extDirection w:val="btLr"/>
          </w:tcPr>
          <w:p w:rsidR="0061373C" w:rsidRDefault="0061373C" w:rsidP="0061373C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30.HAFTA</w:t>
            </w:r>
          </w:p>
        </w:tc>
        <w:tc>
          <w:tcPr>
            <w:tcW w:w="36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40" w:type="dxa"/>
          </w:tcPr>
          <w:p w:rsidR="0061373C" w:rsidRDefault="0061373C" w:rsidP="0061373C">
            <w:pPr>
              <w:ind w:left="45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A- 1.6. Yer değiştirme, dengeleme ve nesne kontrolü gerektiren hareketleri farklı yön, hız ve kuvvetlerde yaparak gösterir. </w:t>
            </w:r>
          </w:p>
          <w:p w:rsidR="0061373C" w:rsidRDefault="0061373C" w:rsidP="00613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A- 1.23. Fiziksel etkinlikler içersindeki farklı rollerin önemini kavrar.</w:t>
            </w:r>
          </w:p>
          <w:p w:rsidR="0061373C" w:rsidRPr="0061373C" w:rsidRDefault="0061373C" w:rsidP="0061373C">
            <w:pPr>
              <w:pStyle w:val="GvdeMetni"/>
              <w:ind w:left="45"/>
              <w:jc w:val="left"/>
              <w:rPr>
                <w:b w:val="0"/>
                <w:sz w:val="20"/>
                <w:szCs w:val="20"/>
              </w:rPr>
            </w:pPr>
            <w:r w:rsidRPr="0061373C">
              <w:rPr>
                <w:b w:val="0"/>
                <w:sz w:val="20"/>
                <w:szCs w:val="20"/>
              </w:rPr>
              <w:t>A- 1.18. Fiziksel etkinliklere ilişkin düşüncelerini ifade eder.</w:t>
            </w:r>
          </w:p>
          <w:p w:rsidR="0061373C" w:rsidRDefault="0061373C" w:rsidP="0061373C">
            <w:pPr>
              <w:pStyle w:val="GvdeMetni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61373C" w:rsidRDefault="0061373C" w:rsidP="00613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Sunuş yolu, buluş yolu, katılımla öğretim,</w:t>
            </w:r>
          </w:p>
          <w:p w:rsidR="0061373C" w:rsidRDefault="0061373C" w:rsidP="0061373C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kendini değerlendirme,</w:t>
            </w:r>
          </w:p>
          <w:p w:rsidR="0061373C" w:rsidRDefault="0061373C" w:rsidP="0061373C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gözlem, tartışma</w:t>
            </w: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Ders öğretmenleri seçtikleri kazanımlara ve etkinliklere göre araç-gereçleri okul şartlarına uygun olarak belirleyebilir.</w:t>
            </w:r>
          </w:p>
        </w:tc>
        <w:tc>
          <w:tcPr>
            <w:tcW w:w="2160" w:type="dxa"/>
          </w:tcPr>
          <w:p w:rsidR="0061373C" w:rsidRDefault="0061373C" w:rsidP="0061373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060" w:type="dxa"/>
          </w:tcPr>
          <w:p w:rsidR="0061373C" w:rsidRDefault="0061373C" w:rsidP="0061373C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1373C" w:rsidTr="0061373C">
        <w:trPr>
          <w:cantSplit/>
          <w:trHeight w:val="1134"/>
        </w:trPr>
        <w:tc>
          <w:tcPr>
            <w:tcW w:w="442" w:type="dxa"/>
            <w:vMerge/>
          </w:tcPr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extDirection w:val="btLr"/>
          </w:tcPr>
          <w:p w:rsidR="0061373C" w:rsidRDefault="0061373C" w:rsidP="0061373C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31.HAFTA</w:t>
            </w:r>
          </w:p>
          <w:p w:rsidR="0061373C" w:rsidRDefault="0061373C" w:rsidP="0061373C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:rsidR="0061373C" w:rsidRDefault="0061373C" w:rsidP="0061373C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  <w:p w:rsidR="0061373C" w:rsidRDefault="0061373C" w:rsidP="0061373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40" w:type="dxa"/>
          </w:tcPr>
          <w:p w:rsidR="0061373C" w:rsidRDefault="0061373C" w:rsidP="006137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A- 1. 3. Bireysel ve eşli olarak dengeleme hareketlerini hız ve kuvvet ayarlaması yaparak gösterir.                                                              </w:t>
            </w:r>
          </w:p>
          <w:p w:rsidR="0061373C" w:rsidRDefault="0061373C" w:rsidP="00613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B- 1.4</w:t>
            </w:r>
            <w:r>
              <w:rPr>
                <w:b/>
                <w:bCs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 Fiziksel etkinliklerde sıvı tüketiminin gerekliliğini bilir.</w:t>
            </w:r>
          </w:p>
          <w:p w:rsidR="0061373C" w:rsidRDefault="0061373C" w:rsidP="0061373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Gözlem, sunuş, kendini denetleme, katılımla öğretim, araştırma-inceleme yolu </w:t>
            </w:r>
          </w:p>
        </w:tc>
        <w:tc>
          <w:tcPr>
            <w:tcW w:w="180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61373C" w:rsidRDefault="0061373C" w:rsidP="00613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Temel hareket becerilerinin aylara ve haftalara göre dağılımı yapılırken Beden eğitimi programında yer alan 1, 2 ve 3. çizelgelerden yararlanılarak yapılmalıdır. </w:t>
            </w: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</w:tc>
      </w:tr>
      <w:tr w:rsidR="0061373C" w:rsidTr="0061373C">
        <w:trPr>
          <w:cantSplit/>
          <w:trHeight w:val="1134"/>
        </w:trPr>
        <w:tc>
          <w:tcPr>
            <w:tcW w:w="442" w:type="dxa"/>
            <w:vMerge/>
          </w:tcPr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extDirection w:val="btLr"/>
          </w:tcPr>
          <w:p w:rsidR="0061373C" w:rsidRDefault="0061373C" w:rsidP="0061373C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32.HAFTA</w:t>
            </w:r>
          </w:p>
        </w:tc>
        <w:tc>
          <w:tcPr>
            <w:tcW w:w="360" w:type="dxa"/>
          </w:tcPr>
          <w:p w:rsidR="0061373C" w:rsidRDefault="0061373C" w:rsidP="0061373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40" w:type="dxa"/>
          </w:tcPr>
          <w:p w:rsidR="0061373C" w:rsidRDefault="0061373C" w:rsidP="00613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B- 2.1. Ulusal bayramların coşkusunu rontlar, halk oyunları, dans ve spor etkinliklerine katılarak gösterir.</w:t>
            </w:r>
          </w:p>
          <w:p w:rsidR="0061373C" w:rsidRDefault="0061373C" w:rsidP="00613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B- 2.2. Atatürk’ün, spora ve sporculara verdiği önemi bilir.</w:t>
            </w:r>
          </w:p>
          <w:p w:rsidR="0061373C" w:rsidRDefault="0061373C" w:rsidP="006137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Katılımla öğretim, araştırma-inceleme yolu, tartışma</w:t>
            </w:r>
          </w:p>
        </w:tc>
        <w:tc>
          <w:tcPr>
            <w:tcW w:w="180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</w:p>
        </w:tc>
      </w:tr>
      <w:tr w:rsidR="0061373C" w:rsidTr="0061373C">
        <w:trPr>
          <w:cantSplit/>
          <w:trHeight w:val="1134"/>
        </w:trPr>
        <w:tc>
          <w:tcPr>
            <w:tcW w:w="442" w:type="dxa"/>
            <w:vMerge/>
          </w:tcPr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extDirection w:val="btLr"/>
          </w:tcPr>
          <w:p w:rsidR="0061373C" w:rsidRDefault="0061373C" w:rsidP="0061373C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33.HAFTA</w:t>
            </w:r>
          </w:p>
        </w:tc>
        <w:tc>
          <w:tcPr>
            <w:tcW w:w="360" w:type="dxa"/>
          </w:tcPr>
          <w:p w:rsidR="0061373C" w:rsidRDefault="0061373C" w:rsidP="0061373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40" w:type="dxa"/>
          </w:tcPr>
          <w:p w:rsidR="0061373C" w:rsidRDefault="0061373C" w:rsidP="00613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A- 1.24. Farklı fiziksel etkinlikleri yaparken kendine güven duyar.</w:t>
            </w:r>
          </w:p>
          <w:p w:rsidR="0061373C" w:rsidRDefault="0061373C" w:rsidP="006137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Kendini değerlendirme,</w:t>
            </w:r>
          </w:p>
          <w:p w:rsidR="0061373C" w:rsidRDefault="0061373C" w:rsidP="0061373C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gözlem, tartışma</w:t>
            </w:r>
          </w:p>
          <w:p w:rsidR="0061373C" w:rsidRDefault="0061373C" w:rsidP="0061373C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</w:p>
        </w:tc>
      </w:tr>
      <w:tr w:rsidR="0061373C" w:rsidTr="0061373C">
        <w:trPr>
          <w:cantSplit/>
          <w:trHeight w:val="1134"/>
        </w:trPr>
        <w:tc>
          <w:tcPr>
            <w:tcW w:w="442" w:type="dxa"/>
            <w:vMerge/>
          </w:tcPr>
          <w:p w:rsidR="0061373C" w:rsidRDefault="0061373C" w:rsidP="0061373C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extDirection w:val="btLr"/>
          </w:tcPr>
          <w:p w:rsidR="0061373C" w:rsidRDefault="0061373C" w:rsidP="0061373C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34.HAFTA</w:t>
            </w:r>
          </w:p>
        </w:tc>
        <w:tc>
          <w:tcPr>
            <w:tcW w:w="360" w:type="dxa"/>
          </w:tcPr>
          <w:p w:rsidR="0061373C" w:rsidRDefault="0061373C" w:rsidP="0061373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40" w:type="dxa"/>
          </w:tcPr>
          <w:p w:rsidR="0061373C" w:rsidRDefault="0061373C" w:rsidP="006137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B- 1.2. Sağlığını korumak için vücudunu nasıl kullanması gerektiğini bilir.</w:t>
            </w:r>
          </w:p>
          <w:p w:rsidR="0061373C" w:rsidRDefault="0061373C" w:rsidP="0061373C">
            <w:pPr>
              <w:jc w:val="both"/>
              <w:rPr>
                <w:sz w:val="20"/>
                <w:szCs w:val="20"/>
              </w:rPr>
            </w:pPr>
          </w:p>
          <w:p w:rsidR="0061373C" w:rsidRDefault="0061373C" w:rsidP="0061373C">
            <w:pPr>
              <w:jc w:val="both"/>
              <w:rPr>
                <w:sz w:val="20"/>
                <w:szCs w:val="20"/>
              </w:rPr>
            </w:pPr>
          </w:p>
          <w:p w:rsidR="0061373C" w:rsidRDefault="0061373C" w:rsidP="0061373C">
            <w:pPr>
              <w:jc w:val="both"/>
              <w:rPr>
                <w:sz w:val="20"/>
                <w:szCs w:val="20"/>
              </w:rPr>
            </w:pPr>
          </w:p>
          <w:p w:rsidR="0061373C" w:rsidRDefault="0061373C" w:rsidP="006137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61373C" w:rsidRDefault="0061373C" w:rsidP="0061373C">
            <w:pPr>
              <w:jc w:val="both"/>
              <w:rPr>
                <w:sz w:val="20"/>
                <w:szCs w:val="20"/>
              </w:rPr>
            </w:pPr>
          </w:p>
          <w:p w:rsidR="0061373C" w:rsidRDefault="0061373C" w:rsidP="006137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61373C" w:rsidRDefault="0061373C" w:rsidP="00613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Kendini denetleme, katılımla öğretim, gözlem, araştırma-inceleme yolu</w:t>
            </w:r>
          </w:p>
        </w:tc>
        <w:tc>
          <w:tcPr>
            <w:tcW w:w="180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Ders öğretmenleri Beden eğitimi öğretim programında bulunan ilgili kazanımların ölçme-değerlendirme bölümünden yararlanabilir.</w:t>
            </w:r>
          </w:p>
        </w:tc>
        <w:tc>
          <w:tcPr>
            <w:tcW w:w="3060" w:type="dxa"/>
          </w:tcPr>
          <w:p w:rsidR="0061373C" w:rsidRDefault="0061373C" w:rsidP="0061373C">
            <w:pPr>
              <w:rPr>
                <w:sz w:val="16"/>
                <w:szCs w:val="16"/>
              </w:rPr>
            </w:pPr>
          </w:p>
        </w:tc>
      </w:tr>
    </w:tbl>
    <w:p w:rsidR="003B349D" w:rsidRDefault="003B349D" w:rsidP="006F09B8"/>
    <w:p w:rsidR="003B349D" w:rsidRDefault="003B349D" w:rsidP="006F09B8"/>
    <w:p w:rsidR="003B349D" w:rsidRDefault="003B349D" w:rsidP="006F09B8"/>
    <w:p w:rsidR="003B349D" w:rsidRDefault="003B349D" w:rsidP="006F09B8"/>
    <w:p w:rsidR="003B349D" w:rsidRDefault="003B349D" w:rsidP="006F09B8"/>
    <w:p w:rsidR="003B349D" w:rsidRDefault="003B349D" w:rsidP="006F09B8"/>
    <w:tbl>
      <w:tblPr>
        <w:tblW w:w="1404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458"/>
        <w:gridCol w:w="360"/>
        <w:gridCol w:w="4140"/>
        <w:gridCol w:w="1620"/>
        <w:gridCol w:w="1800"/>
        <w:gridCol w:w="2160"/>
        <w:gridCol w:w="3060"/>
      </w:tblGrid>
      <w:tr w:rsidR="003B349D">
        <w:trPr>
          <w:cantSplit/>
          <w:trHeight w:val="1209"/>
        </w:trPr>
        <w:tc>
          <w:tcPr>
            <w:tcW w:w="442" w:type="dxa"/>
            <w:vMerge w:val="restart"/>
            <w:textDirection w:val="btLr"/>
          </w:tcPr>
          <w:p w:rsidR="003B349D" w:rsidRPr="00A639A1" w:rsidRDefault="003B349D" w:rsidP="00072B26">
            <w:pPr>
              <w:ind w:left="113" w:right="113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 xml:space="preserve">            </w:t>
            </w:r>
            <w:r w:rsidRPr="00A639A1">
              <w:rPr>
                <w:b/>
                <w:bCs/>
                <w:sz w:val="16"/>
                <w:szCs w:val="16"/>
              </w:rPr>
              <w:t xml:space="preserve">HAZİRAN  : </w:t>
            </w:r>
            <w:r>
              <w:rPr>
                <w:b/>
                <w:bCs/>
                <w:sz w:val="16"/>
                <w:szCs w:val="16"/>
              </w:rPr>
              <w:t xml:space="preserve"> 02.06.2014  --- 13.06.2014</w:t>
            </w: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            </w:t>
            </w:r>
          </w:p>
          <w:p w:rsidR="003B349D" w:rsidRDefault="003B349D" w:rsidP="00072B26">
            <w:pPr>
              <w:ind w:left="113" w:right="113"/>
              <w:rPr>
                <w:b/>
                <w:bCs/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b/>
                <w:bCs/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extDirection w:val="btLr"/>
          </w:tcPr>
          <w:p w:rsidR="003B349D" w:rsidRDefault="003B349D" w:rsidP="00072B26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35.HAFTA</w:t>
            </w:r>
          </w:p>
        </w:tc>
        <w:tc>
          <w:tcPr>
            <w:tcW w:w="36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40" w:type="dxa"/>
          </w:tcPr>
          <w:p w:rsidR="003B349D" w:rsidRDefault="003B349D" w:rsidP="00072B26">
            <w:pPr>
              <w:ind w:left="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A- 1.14. Nesne kontrolü gerektiren hareketlerin olduğu farklı oyunlar bularak arkadaşlarıyla oynar.</w:t>
            </w:r>
          </w:p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A- 1.21. Fiziksel etkinliklerde başarıyı tebrik eder.</w:t>
            </w:r>
          </w:p>
          <w:p w:rsidR="003B349D" w:rsidRDefault="003B349D" w:rsidP="00072B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Kendini denetleme, katılımla öğretim, gözlem, araştırma-inceleme yolu, tartışma</w:t>
            </w: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Ders öğretmenleri seçtikleri kazanımlara ve etkinliklere göre araç-gereçleri okul şartlarına uygun olarak belirleyebilir.</w:t>
            </w: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3B349D" w:rsidRDefault="003B349D" w:rsidP="00072B26">
            <w:pPr>
              <w:rPr>
                <w:b/>
                <w:bCs/>
                <w:sz w:val="16"/>
                <w:szCs w:val="16"/>
              </w:rPr>
            </w:pPr>
            <w:r>
              <w:rPr>
                <w:sz w:val="20"/>
                <w:szCs w:val="20"/>
              </w:rPr>
              <w:t>Ders öğretmenleri Beden eğitimi öğretim programında bulunan ilgili kazanımların ölçme-değerlendirme bölümünden yararlanabilir.</w:t>
            </w:r>
          </w:p>
        </w:tc>
        <w:tc>
          <w:tcPr>
            <w:tcW w:w="3060" w:type="dxa"/>
          </w:tcPr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Temel hareket becerilerinin aylara ve haftalara göre dağılımı yapılırken Beden eğitimi programında yer alan 1, 2 ve 3. çizelgelerden yararlanılarak yapılmalıdır. </w:t>
            </w:r>
          </w:p>
          <w:p w:rsidR="003B349D" w:rsidRDefault="003B349D" w:rsidP="00072B26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B349D">
        <w:trPr>
          <w:cantSplit/>
          <w:trHeight w:val="1134"/>
        </w:trPr>
        <w:tc>
          <w:tcPr>
            <w:tcW w:w="442" w:type="dxa"/>
            <w:vMerge/>
          </w:tcPr>
          <w:p w:rsidR="003B349D" w:rsidRDefault="003B349D" w:rsidP="00072B26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58" w:type="dxa"/>
            <w:textDirection w:val="btLr"/>
          </w:tcPr>
          <w:p w:rsidR="003B349D" w:rsidRDefault="003B349D" w:rsidP="00072B26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36.HAFTA</w:t>
            </w:r>
          </w:p>
          <w:p w:rsidR="003B349D" w:rsidRDefault="003B349D" w:rsidP="00072B26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:rsidR="003B349D" w:rsidRDefault="003B349D" w:rsidP="00072B2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40" w:type="dxa"/>
          </w:tcPr>
          <w:p w:rsidR="003B349D" w:rsidRDefault="003B349D" w:rsidP="00072B26">
            <w:pPr>
              <w:jc w:val="both"/>
              <w:rPr>
                <w:sz w:val="20"/>
                <w:szCs w:val="20"/>
              </w:rPr>
            </w:pPr>
          </w:p>
          <w:p w:rsidR="003B349D" w:rsidRDefault="003B349D" w:rsidP="00072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A- 1.24. Farklı fiziksel etkinlikleri yaparken kendine güven duyar.</w:t>
            </w:r>
          </w:p>
          <w:p w:rsidR="003B349D" w:rsidRDefault="003B349D" w:rsidP="00072B26">
            <w:pPr>
              <w:rPr>
                <w:sz w:val="20"/>
                <w:szCs w:val="20"/>
              </w:rPr>
            </w:pPr>
          </w:p>
          <w:p w:rsidR="003B349D" w:rsidRDefault="003B349D" w:rsidP="00072B26">
            <w:pPr>
              <w:ind w:left="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A- 1.14. Nesne kontrolü gerektiren hareketlerin olduğu farklı oyunlar bularak arkadaşlarıyla oynar.</w:t>
            </w:r>
          </w:p>
          <w:p w:rsidR="003B349D" w:rsidRDefault="003B349D" w:rsidP="00072B26">
            <w:pPr>
              <w:jc w:val="both"/>
              <w:rPr>
                <w:sz w:val="20"/>
                <w:szCs w:val="20"/>
              </w:rPr>
            </w:pPr>
          </w:p>
          <w:p w:rsidR="003B349D" w:rsidRDefault="003B349D" w:rsidP="00072B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  <w:p w:rsidR="003B349D" w:rsidRDefault="003B349D" w:rsidP="00072B26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Kendini değerlendirme,</w:t>
            </w:r>
          </w:p>
          <w:p w:rsidR="003B349D" w:rsidRDefault="003B349D" w:rsidP="00072B26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gözlem, tartışma, kendini denetleme, katılımla öğretim, gözlem</w:t>
            </w:r>
          </w:p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3B349D" w:rsidRDefault="003B349D" w:rsidP="00072B26">
            <w:pPr>
              <w:rPr>
                <w:sz w:val="16"/>
                <w:szCs w:val="16"/>
              </w:rPr>
            </w:pPr>
          </w:p>
        </w:tc>
      </w:tr>
    </w:tbl>
    <w:p w:rsidR="003B349D" w:rsidRDefault="003B349D" w:rsidP="006F09B8">
      <w:pPr>
        <w:spacing w:line="360" w:lineRule="auto"/>
      </w:pPr>
    </w:p>
    <w:p w:rsidR="003B349D" w:rsidRDefault="003B349D" w:rsidP="006F09B8">
      <w:pPr>
        <w:spacing w:line="360" w:lineRule="auto"/>
      </w:pPr>
    </w:p>
    <w:p w:rsidR="003B349D" w:rsidRDefault="003B349D" w:rsidP="006F09B8">
      <w:pPr>
        <w:spacing w:line="360" w:lineRule="auto"/>
      </w:pPr>
    </w:p>
    <w:p w:rsidR="003B349D" w:rsidRDefault="003B349D" w:rsidP="006F09B8">
      <w:pPr>
        <w:spacing w:line="360" w:lineRule="auto"/>
      </w:pPr>
    </w:p>
    <w:p w:rsidR="003B349D" w:rsidRDefault="003B349D" w:rsidP="006F09B8">
      <w:pPr>
        <w:spacing w:line="360" w:lineRule="auto"/>
      </w:pPr>
    </w:p>
    <w:p w:rsidR="003B349D" w:rsidRDefault="0061373C" w:rsidP="006F09B8">
      <w:pPr>
        <w:spacing w:line="360" w:lineRule="auto"/>
      </w:pPr>
      <w:r>
        <w:t>HAKKI YADİGAR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ENGİN DURUP</w:t>
      </w:r>
    </w:p>
    <w:p w:rsidR="0061373C" w:rsidRDefault="0061373C" w:rsidP="006F09B8">
      <w:pPr>
        <w:spacing w:line="360" w:lineRule="auto"/>
      </w:pPr>
      <w:r>
        <w:t>SINIF ÖĞRETMENİ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p w:rsidR="003B349D" w:rsidRDefault="003B349D" w:rsidP="006F09B8">
      <w:pPr>
        <w:spacing w:line="360" w:lineRule="auto"/>
        <w:rPr>
          <w:rFonts w:ascii="Arial" w:hAnsi="Arial" w:cs="Arial"/>
          <w:b/>
          <w:bCs/>
          <w:color w:val="FF0000"/>
        </w:rPr>
      </w:pPr>
    </w:p>
    <w:p w:rsidR="003B349D" w:rsidRDefault="003B349D" w:rsidP="006F09B8">
      <w:pPr>
        <w:spacing w:line="360" w:lineRule="auto"/>
        <w:rPr>
          <w:rFonts w:ascii="Arial" w:hAnsi="Arial" w:cs="Arial"/>
          <w:b/>
          <w:bCs/>
          <w:color w:val="FF0000"/>
        </w:rPr>
      </w:pPr>
      <w:bookmarkStart w:id="0" w:name="_GoBack"/>
      <w:bookmarkEnd w:id="0"/>
    </w:p>
    <w:p w:rsidR="003B349D" w:rsidRDefault="003B349D" w:rsidP="006F09B8">
      <w:pPr>
        <w:spacing w:line="360" w:lineRule="auto"/>
        <w:rPr>
          <w:rFonts w:ascii="Arial" w:hAnsi="Arial" w:cs="Arial"/>
          <w:b/>
          <w:bCs/>
          <w:color w:val="FF0000"/>
        </w:rPr>
      </w:pPr>
    </w:p>
    <w:p w:rsidR="003B349D" w:rsidRDefault="003B349D" w:rsidP="006F09B8">
      <w:pPr>
        <w:spacing w:line="360" w:lineRule="auto"/>
        <w:rPr>
          <w:rFonts w:ascii="Arial" w:hAnsi="Arial" w:cs="Arial"/>
          <w:b/>
          <w:bCs/>
          <w:color w:val="FF0000"/>
        </w:rPr>
      </w:pPr>
    </w:p>
    <w:p w:rsidR="003B349D" w:rsidRDefault="003B349D" w:rsidP="006F09B8">
      <w:pPr>
        <w:spacing w:line="360" w:lineRule="auto"/>
        <w:rPr>
          <w:rFonts w:ascii="Arial" w:hAnsi="Arial" w:cs="Arial"/>
          <w:b/>
          <w:bCs/>
          <w:color w:val="FF0000"/>
        </w:rPr>
      </w:pPr>
    </w:p>
    <w:sectPr w:rsidR="003B349D" w:rsidSect="006F09B8">
      <w:headerReference w:type="default" r:id="rId9"/>
      <w:pgSz w:w="16838" w:h="11906" w:orient="landscape"/>
      <w:pgMar w:top="1418" w:right="357" w:bottom="719" w:left="1418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42C" w:rsidRDefault="00E1542C" w:rsidP="00AA220C">
      <w:r>
        <w:separator/>
      </w:r>
    </w:p>
  </w:endnote>
  <w:endnote w:type="continuationSeparator" w:id="0">
    <w:p w:rsidR="00E1542C" w:rsidRDefault="00E1542C" w:rsidP="00AA2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42C" w:rsidRDefault="00E1542C" w:rsidP="00AA220C">
      <w:r>
        <w:separator/>
      </w:r>
    </w:p>
  </w:footnote>
  <w:footnote w:type="continuationSeparator" w:id="0">
    <w:p w:rsidR="00E1542C" w:rsidRDefault="00E1542C" w:rsidP="00AA22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73C" w:rsidRPr="0061373C" w:rsidRDefault="0061373C">
    <w:pPr>
      <w:pStyle w:val="stbilgi"/>
      <w:rPr>
        <w:rFonts w:ascii="Comic Sans MS" w:hAnsi="Comic Sans MS"/>
        <w:sz w:val="22"/>
        <w:szCs w:val="22"/>
      </w:rPr>
    </w:pPr>
    <w:r w:rsidRPr="0061373C">
      <w:rPr>
        <w:rFonts w:ascii="Comic Sans MS" w:hAnsi="Comic Sans MS"/>
        <w:sz w:val="22"/>
        <w:szCs w:val="22"/>
      </w:rPr>
      <w:t>2013-2014 EĞİTİM-ÖĞRETİM YILI DADAŞ İLKOKULU 3. SINIF BEDEN EĞİTİM DERSİ ÜNİTELENDİRİLMİŞ YILLIK DERS PLANI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2695C"/>
    <w:multiLevelType w:val="hybridMultilevel"/>
    <w:tmpl w:val="0D9C6CE0"/>
    <w:lvl w:ilvl="0" w:tplc="87E83F12">
      <w:start w:val="2"/>
      <w:numFmt w:val="bullet"/>
      <w:lvlText w:val=""/>
      <w:lvlJc w:val="left"/>
      <w:pPr>
        <w:tabs>
          <w:tab w:val="num" w:pos="420"/>
        </w:tabs>
        <w:ind w:left="420" w:hanging="360"/>
      </w:pPr>
      <w:rPr>
        <w:rFonts w:ascii="Webdings" w:eastAsia="Times New Roman" w:hAnsi="Web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cs="Wingdings" w:hint="default"/>
      </w:rPr>
    </w:lvl>
  </w:abstractNum>
  <w:abstractNum w:abstractNumId="1">
    <w:nsid w:val="05DF5A3C"/>
    <w:multiLevelType w:val="hybridMultilevel"/>
    <w:tmpl w:val="028CF6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7500646"/>
    <w:multiLevelType w:val="hybridMultilevel"/>
    <w:tmpl w:val="475A9CDA"/>
    <w:lvl w:ilvl="0" w:tplc="FDAA1F6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6F5CA6"/>
    <w:multiLevelType w:val="hybridMultilevel"/>
    <w:tmpl w:val="07BE682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E13CEA"/>
    <w:multiLevelType w:val="hybridMultilevel"/>
    <w:tmpl w:val="4ABA2DD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3CA369B3"/>
    <w:multiLevelType w:val="hybridMultilevel"/>
    <w:tmpl w:val="5B12479C"/>
    <w:lvl w:ilvl="0" w:tplc="79D43F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7">
    <w:nsid w:val="3D6178F1"/>
    <w:multiLevelType w:val="hybridMultilevel"/>
    <w:tmpl w:val="EEF4C2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261C22"/>
    <w:multiLevelType w:val="multilevel"/>
    <w:tmpl w:val="9A007396"/>
    <w:styleLink w:val="Stil2"/>
    <w:lvl w:ilvl="0">
      <w:start w:val="1"/>
      <w:numFmt w:val="none"/>
      <w:lvlText w:val="B.1.1."/>
      <w:lvlJc w:val="left"/>
      <w:pPr>
        <w:tabs>
          <w:tab w:val="num" w:pos="360"/>
        </w:tabs>
        <w:ind w:left="170" w:hanging="170"/>
      </w:pPr>
      <w:rPr>
        <w:rFonts w:hint="default"/>
      </w:rPr>
    </w:lvl>
    <w:lvl w:ilvl="1">
      <w:start w:val="1"/>
      <w:numFmt w:val="none"/>
      <w:lvlText w:val="B.1.2."/>
      <w:lvlJc w:val="left"/>
      <w:pPr>
        <w:tabs>
          <w:tab w:val="num" w:pos="720"/>
        </w:tabs>
        <w:ind w:left="284" w:firstLine="76"/>
      </w:pPr>
      <w:rPr>
        <w:rFonts w:hint="default"/>
      </w:rPr>
    </w:lvl>
    <w:lvl w:ilvl="2">
      <w:start w:val="1"/>
      <w:numFmt w:val="none"/>
      <w:lvlText w:val="B.1.3"/>
      <w:lvlJc w:val="left"/>
      <w:pPr>
        <w:tabs>
          <w:tab w:val="num" w:pos="1080"/>
        </w:tabs>
        <w:ind w:left="1077" w:hanging="357"/>
      </w:pPr>
      <w:rPr>
        <w:rFonts w:hint="default"/>
      </w:rPr>
    </w:lvl>
    <w:lvl w:ilvl="3">
      <w:start w:val="1"/>
      <w:numFmt w:val="none"/>
      <w:lvlText w:val="B.1.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B.1.5."/>
      <w:lvlJc w:val="left"/>
      <w:pPr>
        <w:tabs>
          <w:tab w:val="num" w:pos="1800"/>
        </w:tabs>
        <w:ind w:left="1797" w:hanging="357"/>
      </w:pPr>
      <w:rPr>
        <w:rFonts w:hint="default"/>
      </w:rPr>
    </w:lvl>
    <w:lvl w:ilvl="5">
      <w:start w:val="1"/>
      <w:numFmt w:val="none"/>
      <w:lvlText w:val="B.1.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B.1.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B.1.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B.1.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543C3D06"/>
    <w:multiLevelType w:val="hybridMultilevel"/>
    <w:tmpl w:val="AFE42FF8"/>
    <w:lvl w:ilvl="0" w:tplc="E33652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B2562DC"/>
    <w:multiLevelType w:val="hybridMultilevel"/>
    <w:tmpl w:val="9854515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FA223FD"/>
    <w:multiLevelType w:val="hybridMultilevel"/>
    <w:tmpl w:val="CBACFEC8"/>
    <w:lvl w:ilvl="0" w:tplc="E33652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94D04C7"/>
    <w:multiLevelType w:val="hybridMultilevel"/>
    <w:tmpl w:val="0B483B6C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5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778C7A8E"/>
    <w:multiLevelType w:val="hybridMultilevel"/>
    <w:tmpl w:val="76AAF47E"/>
    <w:lvl w:ilvl="0" w:tplc="36AA7064">
      <w:start w:val="1"/>
      <w:numFmt w:val="decimal"/>
      <w:lvlText w:val="%1."/>
      <w:lvlJc w:val="left"/>
      <w:pPr>
        <w:ind w:left="365" w:hanging="360"/>
      </w:pPr>
      <w:rPr>
        <w:rFonts w:hint="default"/>
        <w:b/>
        <w:bCs/>
        <w:color w:val="000000"/>
      </w:rPr>
    </w:lvl>
    <w:lvl w:ilvl="1" w:tplc="041F0019">
      <w:start w:val="1"/>
      <w:numFmt w:val="lowerLetter"/>
      <w:lvlText w:val="%2."/>
      <w:lvlJc w:val="left"/>
      <w:pPr>
        <w:ind w:left="1085" w:hanging="360"/>
      </w:pPr>
    </w:lvl>
    <w:lvl w:ilvl="2" w:tplc="041F001B">
      <w:start w:val="1"/>
      <w:numFmt w:val="lowerRoman"/>
      <w:lvlText w:val="%3."/>
      <w:lvlJc w:val="right"/>
      <w:pPr>
        <w:ind w:left="1805" w:hanging="180"/>
      </w:pPr>
    </w:lvl>
    <w:lvl w:ilvl="3" w:tplc="041F000F">
      <w:start w:val="1"/>
      <w:numFmt w:val="decimal"/>
      <w:lvlText w:val="%4."/>
      <w:lvlJc w:val="left"/>
      <w:pPr>
        <w:ind w:left="2525" w:hanging="360"/>
      </w:pPr>
    </w:lvl>
    <w:lvl w:ilvl="4" w:tplc="041F0019">
      <w:start w:val="1"/>
      <w:numFmt w:val="lowerLetter"/>
      <w:lvlText w:val="%5."/>
      <w:lvlJc w:val="left"/>
      <w:pPr>
        <w:ind w:left="3245" w:hanging="360"/>
      </w:pPr>
    </w:lvl>
    <w:lvl w:ilvl="5" w:tplc="041F001B">
      <w:start w:val="1"/>
      <w:numFmt w:val="lowerRoman"/>
      <w:lvlText w:val="%6."/>
      <w:lvlJc w:val="right"/>
      <w:pPr>
        <w:ind w:left="3965" w:hanging="180"/>
      </w:pPr>
    </w:lvl>
    <w:lvl w:ilvl="6" w:tplc="041F000F">
      <w:start w:val="1"/>
      <w:numFmt w:val="decimal"/>
      <w:lvlText w:val="%7."/>
      <w:lvlJc w:val="left"/>
      <w:pPr>
        <w:ind w:left="4685" w:hanging="360"/>
      </w:pPr>
    </w:lvl>
    <w:lvl w:ilvl="7" w:tplc="041F0019">
      <w:start w:val="1"/>
      <w:numFmt w:val="lowerLetter"/>
      <w:lvlText w:val="%8."/>
      <w:lvlJc w:val="left"/>
      <w:pPr>
        <w:ind w:left="5405" w:hanging="360"/>
      </w:pPr>
    </w:lvl>
    <w:lvl w:ilvl="8" w:tplc="041F001B">
      <w:start w:val="1"/>
      <w:numFmt w:val="lowerRoman"/>
      <w:lvlText w:val="%9."/>
      <w:lvlJc w:val="right"/>
      <w:pPr>
        <w:ind w:left="6125" w:hanging="180"/>
      </w:pPr>
    </w:lvl>
  </w:abstractNum>
  <w:abstractNum w:abstractNumId="18">
    <w:nsid w:val="7F3F7233"/>
    <w:multiLevelType w:val="hybridMultilevel"/>
    <w:tmpl w:val="A524075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7"/>
  </w:num>
  <w:num w:numId="5">
    <w:abstractNumId w:val="2"/>
  </w:num>
  <w:num w:numId="6">
    <w:abstractNumId w:val="15"/>
  </w:num>
  <w:num w:numId="7">
    <w:abstractNumId w:val="7"/>
  </w:num>
  <w:num w:numId="8">
    <w:abstractNumId w:val="6"/>
  </w:num>
  <w:num w:numId="9">
    <w:abstractNumId w:val="16"/>
  </w:num>
  <w:num w:numId="10">
    <w:abstractNumId w:val="12"/>
  </w:num>
  <w:num w:numId="11">
    <w:abstractNumId w:val="1"/>
  </w:num>
  <w:num w:numId="12">
    <w:abstractNumId w:val="10"/>
  </w:num>
  <w:num w:numId="13">
    <w:abstractNumId w:val="13"/>
  </w:num>
  <w:num w:numId="14">
    <w:abstractNumId w:val="9"/>
  </w:num>
  <w:num w:numId="15">
    <w:abstractNumId w:val="11"/>
  </w:num>
  <w:num w:numId="16">
    <w:abstractNumId w:val="3"/>
  </w:num>
  <w:num w:numId="17">
    <w:abstractNumId w:val="4"/>
  </w:num>
  <w:num w:numId="18">
    <w:abstractNumId w:val="18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7025"/>
    <w:rsid w:val="00004142"/>
    <w:rsid w:val="000064DC"/>
    <w:rsid w:val="000072F0"/>
    <w:rsid w:val="00010753"/>
    <w:rsid w:val="0002722D"/>
    <w:rsid w:val="00030BFF"/>
    <w:rsid w:val="000320DD"/>
    <w:rsid w:val="00043BA0"/>
    <w:rsid w:val="000544A9"/>
    <w:rsid w:val="000652B1"/>
    <w:rsid w:val="00065B96"/>
    <w:rsid w:val="0007061C"/>
    <w:rsid w:val="00072B26"/>
    <w:rsid w:val="000A2EEC"/>
    <w:rsid w:val="000A3215"/>
    <w:rsid w:val="000B2DD9"/>
    <w:rsid w:val="000C583B"/>
    <w:rsid w:val="00110022"/>
    <w:rsid w:val="0011443E"/>
    <w:rsid w:val="001279DE"/>
    <w:rsid w:val="00142A65"/>
    <w:rsid w:val="001713CB"/>
    <w:rsid w:val="00173A21"/>
    <w:rsid w:val="001C0B20"/>
    <w:rsid w:val="001E7126"/>
    <w:rsid w:val="001F0CA5"/>
    <w:rsid w:val="001F55CA"/>
    <w:rsid w:val="002025C4"/>
    <w:rsid w:val="00205D51"/>
    <w:rsid w:val="00221847"/>
    <w:rsid w:val="00223EF4"/>
    <w:rsid w:val="00227C4C"/>
    <w:rsid w:val="00237398"/>
    <w:rsid w:val="002665AA"/>
    <w:rsid w:val="002825E2"/>
    <w:rsid w:val="00284811"/>
    <w:rsid w:val="002B41D5"/>
    <w:rsid w:val="00307639"/>
    <w:rsid w:val="00361C87"/>
    <w:rsid w:val="00375CE9"/>
    <w:rsid w:val="00380DE2"/>
    <w:rsid w:val="003B349D"/>
    <w:rsid w:val="003C22CB"/>
    <w:rsid w:val="003C49E4"/>
    <w:rsid w:val="003D03C8"/>
    <w:rsid w:val="003E001C"/>
    <w:rsid w:val="003E672D"/>
    <w:rsid w:val="003E7EEA"/>
    <w:rsid w:val="0040174D"/>
    <w:rsid w:val="00431F05"/>
    <w:rsid w:val="004347F8"/>
    <w:rsid w:val="004409C6"/>
    <w:rsid w:val="004464BE"/>
    <w:rsid w:val="004475F7"/>
    <w:rsid w:val="004663E3"/>
    <w:rsid w:val="0047427E"/>
    <w:rsid w:val="00477025"/>
    <w:rsid w:val="00484E12"/>
    <w:rsid w:val="00484F0D"/>
    <w:rsid w:val="0048520C"/>
    <w:rsid w:val="004A7FEA"/>
    <w:rsid w:val="004B37E9"/>
    <w:rsid w:val="004F63B8"/>
    <w:rsid w:val="00505821"/>
    <w:rsid w:val="00511CB3"/>
    <w:rsid w:val="0052068B"/>
    <w:rsid w:val="00521316"/>
    <w:rsid w:val="00523682"/>
    <w:rsid w:val="00533F13"/>
    <w:rsid w:val="005510F6"/>
    <w:rsid w:val="00577C25"/>
    <w:rsid w:val="005A4F8D"/>
    <w:rsid w:val="005B41BC"/>
    <w:rsid w:val="005C1B76"/>
    <w:rsid w:val="005C3CC8"/>
    <w:rsid w:val="005D5D57"/>
    <w:rsid w:val="005E20C5"/>
    <w:rsid w:val="005E2387"/>
    <w:rsid w:val="005E2E56"/>
    <w:rsid w:val="005E6637"/>
    <w:rsid w:val="005E68EA"/>
    <w:rsid w:val="0061373C"/>
    <w:rsid w:val="00617B5B"/>
    <w:rsid w:val="006B6522"/>
    <w:rsid w:val="006E3EB1"/>
    <w:rsid w:val="006E4EBB"/>
    <w:rsid w:val="006E5AB7"/>
    <w:rsid w:val="006F09B8"/>
    <w:rsid w:val="006F5ED7"/>
    <w:rsid w:val="00704897"/>
    <w:rsid w:val="00710353"/>
    <w:rsid w:val="007125CC"/>
    <w:rsid w:val="00720146"/>
    <w:rsid w:val="007303EC"/>
    <w:rsid w:val="00745FB9"/>
    <w:rsid w:val="007759B5"/>
    <w:rsid w:val="00792411"/>
    <w:rsid w:val="00793D06"/>
    <w:rsid w:val="007A7B6C"/>
    <w:rsid w:val="007C5AEF"/>
    <w:rsid w:val="007D4ACF"/>
    <w:rsid w:val="007D58AF"/>
    <w:rsid w:val="007D64DF"/>
    <w:rsid w:val="007F1D60"/>
    <w:rsid w:val="00800B33"/>
    <w:rsid w:val="008336D9"/>
    <w:rsid w:val="008542CC"/>
    <w:rsid w:val="008630FA"/>
    <w:rsid w:val="008672DC"/>
    <w:rsid w:val="0088320E"/>
    <w:rsid w:val="00885FE4"/>
    <w:rsid w:val="0089497A"/>
    <w:rsid w:val="00896550"/>
    <w:rsid w:val="008D28C0"/>
    <w:rsid w:val="008E613D"/>
    <w:rsid w:val="008F2482"/>
    <w:rsid w:val="0090120E"/>
    <w:rsid w:val="00912CCE"/>
    <w:rsid w:val="00920A69"/>
    <w:rsid w:val="00925ACD"/>
    <w:rsid w:val="009423F7"/>
    <w:rsid w:val="00946586"/>
    <w:rsid w:val="00955099"/>
    <w:rsid w:val="0095571F"/>
    <w:rsid w:val="00964C72"/>
    <w:rsid w:val="009654A7"/>
    <w:rsid w:val="00972003"/>
    <w:rsid w:val="009806E1"/>
    <w:rsid w:val="00981DC2"/>
    <w:rsid w:val="00994C7F"/>
    <w:rsid w:val="009B26AB"/>
    <w:rsid w:val="009C75E1"/>
    <w:rsid w:val="00A12FDF"/>
    <w:rsid w:val="00A639A1"/>
    <w:rsid w:val="00AA220C"/>
    <w:rsid w:val="00AE480A"/>
    <w:rsid w:val="00B01A3F"/>
    <w:rsid w:val="00B02A08"/>
    <w:rsid w:val="00B074EA"/>
    <w:rsid w:val="00B156B2"/>
    <w:rsid w:val="00B17DB9"/>
    <w:rsid w:val="00B30E37"/>
    <w:rsid w:val="00B40E0F"/>
    <w:rsid w:val="00B42293"/>
    <w:rsid w:val="00B62A06"/>
    <w:rsid w:val="00B65E46"/>
    <w:rsid w:val="00BD5B33"/>
    <w:rsid w:val="00BD7324"/>
    <w:rsid w:val="00C2032B"/>
    <w:rsid w:val="00C27304"/>
    <w:rsid w:val="00C43DFA"/>
    <w:rsid w:val="00C53CE2"/>
    <w:rsid w:val="00C614D0"/>
    <w:rsid w:val="00C64EF7"/>
    <w:rsid w:val="00CA3E92"/>
    <w:rsid w:val="00CB1FFA"/>
    <w:rsid w:val="00CC5BFF"/>
    <w:rsid w:val="00CF23E1"/>
    <w:rsid w:val="00D17739"/>
    <w:rsid w:val="00D72E82"/>
    <w:rsid w:val="00D746E2"/>
    <w:rsid w:val="00DA0E42"/>
    <w:rsid w:val="00DB1B08"/>
    <w:rsid w:val="00DB39DA"/>
    <w:rsid w:val="00DB4E63"/>
    <w:rsid w:val="00DC6C59"/>
    <w:rsid w:val="00DD314B"/>
    <w:rsid w:val="00E06F0A"/>
    <w:rsid w:val="00E1542C"/>
    <w:rsid w:val="00E4760C"/>
    <w:rsid w:val="00E6609E"/>
    <w:rsid w:val="00E72FF6"/>
    <w:rsid w:val="00EA7EE1"/>
    <w:rsid w:val="00EB6136"/>
    <w:rsid w:val="00EC0DDA"/>
    <w:rsid w:val="00EF669F"/>
    <w:rsid w:val="00F03822"/>
    <w:rsid w:val="00F066A0"/>
    <w:rsid w:val="00F10DF6"/>
    <w:rsid w:val="00F249EB"/>
    <w:rsid w:val="00F260A9"/>
    <w:rsid w:val="00F42857"/>
    <w:rsid w:val="00F55089"/>
    <w:rsid w:val="00F75391"/>
    <w:rsid w:val="00F81AE0"/>
    <w:rsid w:val="00F83A0A"/>
    <w:rsid w:val="00F83E59"/>
    <w:rsid w:val="00FB3F06"/>
    <w:rsid w:val="00FC7EB0"/>
    <w:rsid w:val="00FD5CBD"/>
    <w:rsid w:val="00FF4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025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6F09B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9"/>
    <w:qFormat/>
    <w:locked/>
    <w:rsid w:val="006F09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locked/>
    <w:rsid w:val="006F09B8"/>
    <w:pPr>
      <w:keepNext/>
      <w:jc w:val="center"/>
      <w:outlineLvl w:val="2"/>
    </w:pPr>
    <w:rPr>
      <w:rFonts w:ascii="Arial" w:eastAsia="Calibri" w:hAnsi="Arial" w:cs="Arial"/>
      <w:b/>
      <w:bCs/>
      <w:sz w:val="20"/>
      <w:szCs w:val="20"/>
    </w:rPr>
  </w:style>
  <w:style w:type="paragraph" w:styleId="Balk4">
    <w:name w:val="heading 4"/>
    <w:basedOn w:val="Normal"/>
    <w:next w:val="Normal"/>
    <w:link w:val="Balk4Char"/>
    <w:uiPriority w:val="99"/>
    <w:qFormat/>
    <w:locked/>
    <w:rsid w:val="006F09B8"/>
    <w:pPr>
      <w:keepNext/>
      <w:tabs>
        <w:tab w:val="num" w:pos="0"/>
        <w:tab w:val="left" w:pos="72"/>
        <w:tab w:val="left" w:pos="252"/>
      </w:tabs>
      <w:outlineLvl w:val="3"/>
    </w:pPr>
    <w:rPr>
      <w:rFonts w:ascii="Arial" w:eastAsia="Calibri" w:hAnsi="Arial" w:cs="Arial"/>
      <w:b/>
      <w:bCs/>
      <w:sz w:val="16"/>
      <w:szCs w:val="16"/>
    </w:rPr>
  </w:style>
  <w:style w:type="paragraph" w:styleId="Balk6">
    <w:name w:val="heading 6"/>
    <w:basedOn w:val="Normal"/>
    <w:next w:val="Normal"/>
    <w:link w:val="Balk6Char"/>
    <w:uiPriority w:val="99"/>
    <w:qFormat/>
    <w:locked/>
    <w:rsid w:val="000320DD"/>
    <w:pPr>
      <w:keepNext/>
      <w:tabs>
        <w:tab w:val="left" w:pos="71"/>
        <w:tab w:val="left" w:pos="213"/>
        <w:tab w:val="left" w:pos="355"/>
      </w:tabs>
      <w:jc w:val="center"/>
      <w:outlineLvl w:val="5"/>
    </w:pPr>
    <w:rPr>
      <w:rFonts w:ascii="Arial" w:eastAsia="Calibri" w:hAnsi="Arial" w:cs="Arial"/>
      <w:b/>
      <w:bCs/>
      <w:sz w:val="18"/>
      <w:szCs w:val="18"/>
    </w:rPr>
  </w:style>
  <w:style w:type="paragraph" w:styleId="Balk8">
    <w:name w:val="heading 8"/>
    <w:basedOn w:val="Normal"/>
    <w:next w:val="Normal"/>
    <w:link w:val="Balk8Char"/>
    <w:uiPriority w:val="99"/>
    <w:qFormat/>
    <w:locked/>
    <w:rsid w:val="006F09B8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9"/>
    <w:qFormat/>
    <w:locked/>
    <w:rsid w:val="006F09B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2Char">
    <w:name w:val="Başlık 2 Char"/>
    <w:link w:val="Balk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Balk3Char">
    <w:name w:val="Başlık 3 Char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Balk4Char">
    <w:name w:val="Başlık 4 Char"/>
    <w:link w:val="Balk4"/>
    <w:uiPriority w:val="99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Heading6Char">
    <w:name w:val="Heading 6 Char"/>
    <w:uiPriority w:val="99"/>
    <w:semiHidden/>
    <w:locked/>
    <w:rPr>
      <w:rFonts w:ascii="Calibri" w:hAnsi="Calibri" w:cs="Calibri"/>
      <w:b/>
      <w:bCs/>
    </w:rPr>
  </w:style>
  <w:style w:type="character" w:customStyle="1" w:styleId="Balk8Char">
    <w:name w:val="Başlık 8 Char"/>
    <w:link w:val="Balk8"/>
    <w:uiPriority w:val="99"/>
    <w:semiHidden/>
    <w:locked/>
    <w:rPr>
      <w:rFonts w:ascii="Calibri" w:hAnsi="Calibri" w:cs="Calibri"/>
      <w:i/>
      <w:iCs/>
      <w:sz w:val="24"/>
      <w:szCs w:val="24"/>
    </w:rPr>
  </w:style>
  <w:style w:type="character" w:customStyle="1" w:styleId="Balk9Char">
    <w:name w:val="Başlık 9 Char"/>
    <w:link w:val="Balk9"/>
    <w:uiPriority w:val="99"/>
    <w:semiHidden/>
    <w:locked/>
    <w:rPr>
      <w:rFonts w:ascii="Cambria" w:hAnsi="Cambria" w:cs="Cambria"/>
    </w:rPr>
  </w:style>
  <w:style w:type="paragraph" w:styleId="GvdeMetni">
    <w:name w:val="Body Text"/>
    <w:basedOn w:val="Normal"/>
    <w:link w:val="GvdeMetniChar"/>
    <w:uiPriority w:val="99"/>
    <w:rsid w:val="00477025"/>
    <w:pPr>
      <w:tabs>
        <w:tab w:val="left" w:pos="284"/>
      </w:tabs>
      <w:jc w:val="center"/>
    </w:pPr>
    <w:rPr>
      <w:b/>
      <w:bCs/>
      <w:sz w:val="72"/>
      <w:szCs w:val="72"/>
    </w:rPr>
  </w:style>
  <w:style w:type="character" w:customStyle="1" w:styleId="GvdeMetniChar">
    <w:name w:val="Gövde Metni Char"/>
    <w:link w:val="GvdeMetni"/>
    <w:uiPriority w:val="99"/>
    <w:locked/>
    <w:rsid w:val="00477025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4770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77025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47702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477025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link w:val="GvdeMetni2Char"/>
    <w:uiPriority w:val="99"/>
    <w:semiHidden/>
    <w:rsid w:val="00B62A06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locked/>
    <w:rsid w:val="00B62A06"/>
    <w:rPr>
      <w:rFonts w:ascii="Times New Roman" w:hAnsi="Times New Roman" w:cs="Times New Roman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uiPriority w:val="99"/>
    <w:semiHidden/>
    <w:rsid w:val="00B62A06"/>
    <w:pPr>
      <w:spacing w:after="120"/>
    </w:pPr>
    <w:rPr>
      <w:sz w:val="16"/>
      <w:szCs w:val="16"/>
    </w:rPr>
  </w:style>
  <w:style w:type="character" w:customStyle="1" w:styleId="GvdeMetni3Char">
    <w:name w:val="Gövde Metni 3 Char"/>
    <w:link w:val="GvdeMetni3"/>
    <w:uiPriority w:val="99"/>
    <w:semiHidden/>
    <w:locked/>
    <w:rsid w:val="00B62A06"/>
    <w:rPr>
      <w:rFonts w:ascii="Times New Roman" w:hAnsi="Times New Roman" w:cs="Times New Roman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rsid w:val="00AA22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AA220C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AA22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AA220C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rsid w:val="00AA220C"/>
    <w:rPr>
      <w:color w:val="0000FF"/>
      <w:u w:val="single"/>
    </w:rPr>
  </w:style>
  <w:style w:type="paragraph" w:customStyle="1" w:styleId="ListeParagraf2">
    <w:name w:val="Liste Paragraf2"/>
    <w:basedOn w:val="Normal"/>
    <w:uiPriority w:val="99"/>
    <w:rsid w:val="000320D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Normal1">
    <w:name w:val="Normal1"/>
    <w:uiPriority w:val="99"/>
    <w:rsid w:val="000320DD"/>
    <w:rPr>
      <w:rFonts w:ascii="Helvetica" w:hAnsi="Helvetica" w:cs="Helvetica"/>
      <w:sz w:val="24"/>
      <w:szCs w:val="24"/>
    </w:rPr>
  </w:style>
  <w:style w:type="character" w:styleId="SayfaNumaras">
    <w:name w:val="page number"/>
    <w:basedOn w:val="VarsaylanParagrafYazTipi"/>
    <w:uiPriority w:val="99"/>
    <w:rsid w:val="000320DD"/>
  </w:style>
  <w:style w:type="character" w:customStyle="1" w:styleId="Balk6Char">
    <w:name w:val="Başlık 6 Char"/>
    <w:link w:val="Balk6"/>
    <w:uiPriority w:val="99"/>
    <w:locked/>
    <w:rsid w:val="000320DD"/>
    <w:rPr>
      <w:rFonts w:ascii="Arial" w:hAnsi="Arial" w:cs="Arial"/>
      <w:b/>
      <w:bCs/>
      <w:sz w:val="18"/>
      <w:szCs w:val="18"/>
    </w:rPr>
  </w:style>
  <w:style w:type="character" w:customStyle="1" w:styleId="CharChar1">
    <w:name w:val="Char Char1"/>
    <w:uiPriority w:val="99"/>
    <w:rsid w:val="000320DD"/>
    <w:rPr>
      <w:rFonts w:ascii="Arial" w:hAnsi="Arial" w:cs="Arial"/>
      <w:sz w:val="16"/>
      <w:szCs w:val="16"/>
    </w:rPr>
  </w:style>
  <w:style w:type="character" w:customStyle="1" w:styleId="CharChar">
    <w:name w:val="Char Char"/>
    <w:uiPriority w:val="99"/>
    <w:rsid w:val="000320DD"/>
    <w:rPr>
      <w:sz w:val="24"/>
      <w:szCs w:val="24"/>
    </w:rPr>
  </w:style>
  <w:style w:type="character" w:customStyle="1" w:styleId="CharChar3">
    <w:name w:val="Char Char3"/>
    <w:uiPriority w:val="99"/>
    <w:rsid w:val="000320DD"/>
    <w:rPr>
      <w:sz w:val="24"/>
      <w:szCs w:val="24"/>
    </w:rPr>
  </w:style>
  <w:style w:type="character" w:customStyle="1" w:styleId="CharChar2">
    <w:name w:val="Char Char2"/>
    <w:uiPriority w:val="99"/>
    <w:rsid w:val="000320DD"/>
    <w:rPr>
      <w:sz w:val="24"/>
      <w:szCs w:val="24"/>
    </w:rPr>
  </w:style>
  <w:style w:type="paragraph" w:customStyle="1" w:styleId="StilVerdana10MaddeParag">
    <w:name w:val="Stil Verdana 10 Madde Parag"/>
    <w:basedOn w:val="Normal"/>
    <w:autoRedefine/>
    <w:uiPriority w:val="99"/>
    <w:rsid w:val="006F09B8"/>
    <w:pPr>
      <w:framePr w:hSpace="141" w:wrap="auto" w:vAnchor="text" w:hAnchor="margin" w:xAlign="center" w:y="170"/>
      <w:widowControl w:val="0"/>
      <w:spacing w:before="80"/>
      <w:ind w:left="-28"/>
    </w:pPr>
    <w:rPr>
      <w:rFonts w:ascii="Arial" w:eastAsia="Calibri" w:hAnsi="Arial" w:cs="Arial"/>
      <w:color w:val="000000"/>
      <w:sz w:val="16"/>
      <w:szCs w:val="16"/>
    </w:rPr>
  </w:style>
  <w:style w:type="paragraph" w:styleId="GvdeMetniGirintisi">
    <w:name w:val="Body Text Indent"/>
    <w:basedOn w:val="Normal"/>
    <w:link w:val="GvdeMetniGirintisiChar"/>
    <w:uiPriority w:val="99"/>
    <w:rsid w:val="006F09B8"/>
    <w:pPr>
      <w:framePr w:hSpace="141" w:wrap="auto" w:vAnchor="text" w:hAnchor="margin" w:xAlign="center" w:y="170"/>
      <w:spacing w:before="120"/>
      <w:ind w:left="25" w:hanging="25"/>
    </w:pPr>
    <w:rPr>
      <w:rFonts w:ascii="Arial" w:eastAsia="Calibri" w:hAnsi="Arial" w:cs="Arial"/>
      <w:sz w:val="16"/>
      <w:szCs w:val="16"/>
    </w:rPr>
  </w:style>
  <w:style w:type="character" w:customStyle="1" w:styleId="GvdeMetniGirintisiChar">
    <w:name w:val="Gövde Metni Girintisi Char"/>
    <w:link w:val="GvdeMetniGirintisi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GvdeMetniGirintisi2">
    <w:name w:val="Body Text Indent 2"/>
    <w:basedOn w:val="Normal"/>
    <w:link w:val="GvdeMetniGirintisi2Char"/>
    <w:uiPriority w:val="99"/>
    <w:rsid w:val="006F09B8"/>
    <w:pPr>
      <w:ind w:firstLine="708"/>
      <w:jc w:val="both"/>
    </w:pPr>
    <w:rPr>
      <w:rFonts w:eastAsia="Calibri"/>
    </w:rPr>
  </w:style>
  <w:style w:type="character" w:customStyle="1" w:styleId="GvdeMetniGirintisi2Char">
    <w:name w:val="Gövde Metni Girintisi 2 Char"/>
    <w:link w:val="GvdeMetniGirintisi2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DipnotMetni">
    <w:name w:val="footnote text"/>
    <w:basedOn w:val="Normal"/>
    <w:link w:val="DipnotMetniChar"/>
    <w:uiPriority w:val="99"/>
    <w:semiHidden/>
    <w:rsid w:val="006F09B8"/>
    <w:rPr>
      <w:rFonts w:eastAsia="Calibri"/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Gl">
    <w:name w:val="Strong"/>
    <w:uiPriority w:val="99"/>
    <w:qFormat/>
    <w:locked/>
    <w:rsid w:val="006F09B8"/>
    <w:rPr>
      <w:b/>
      <w:bCs/>
    </w:rPr>
  </w:style>
  <w:style w:type="paragraph" w:styleId="NormalWeb">
    <w:name w:val="Normal (Web)"/>
    <w:basedOn w:val="Normal"/>
    <w:uiPriority w:val="99"/>
    <w:rsid w:val="006F09B8"/>
    <w:pPr>
      <w:spacing w:before="100" w:beforeAutospacing="1" w:after="100" w:afterAutospacing="1"/>
    </w:pPr>
    <w:rPr>
      <w:rFonts w:eastAsia="Calibri"/>
    </w:rPr>
  </w:style>
  <w:style w:type="paragraph" w:customStyle="1" w:styleId="H1">
    <w:name w:val="H1"/>
    <w:basedOn w:val="Normal"/>
    <w:next w:val="Normal"/>
    <w:uiPriority w:val="99"/>
    <w:rsid w:val="006F09B8"/>
    <w:pPr>
      <w:keepNext/>
      <w:spacing w:before="100" w:after="100"/>
      <w:outlineLvl w:val="1"/>
    </w:pPr>
    <w:rPr>
      <w:rFonts w:eastAsia="Calibri"/>
      <w:b/>
      <w:bCs/>
      <w:kern w:val="36"/>
      <w:sz w:val="48"/>
      <w:szCs w:val="48"/>
    </w:rPr>
  </w:style>
  <w:style w:type="numbering" w:customStyle="1" w:styleId="Stil2">
    <w:name w:val="Stil2"/>
    <w:rsid w:val="00DC094F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302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16F79-DBBD-43C7-A373-6E11AC5FD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2250</Words>
  <Characters>12826</Characters>
  <Application>Microsoft Office Word</Application>
  <DocSecurity>0</DocSecurity>
  <Lines>106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2013- 2014  EĞİTİM – ÖĞRETİM  YILI  </vt:lpstr>
    </vt:vector>
  </TitlesOfParts>
  <Company>Şirket Adı</Company>
  <LinksUpToDate>false</LinksUpToDate>
  <CharactersWithSpaces>15046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GİZEM</dc:creator>
  <cp:keywords>www.sorubak.com</cp:keywords>
  <dc:description>www.sorubak.com</dc:description>
  <cp:lastModifiedBy>yadi</cp:lastModifiedBy>
  <cp:revision>2</cp:revision>
  <dcterms:created xsi:type="dcterms:W3CDTF">2013-09-15T10:37:00Z</dcterms:created>
  <dcterms:modified xsi:type="dcterms:W3CDTF">2013-09-15T10:37:00Z</dcterms:modified>
  <cp:category>www.sorubak.com</cp:category>
</cp:coreProperties>
</file>